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54F" w:rsidRPr="004D403B" w:rsidRDefault="00BE454F" w:rsidP="00BE454F">
      <w:pPr>
        <w:keepNext/>
        <w:tabs>
          <w:tab w:val="left" w:pos="7020"/>
        </w:tabs>
        <w:spacing w:after="0" w:line="240" w:lineRule="auto"/>
        <w:jc w:val="center"/>
        <w:outlineLvl w:val="2"/>
        <w:rPr>
          <w:rFonts w:ascii="Times New Roman" w:eastAsia="Times New Roman" w:hAnsi="Times New Roman"/>
          <w:b/>
          <w:caps/>
          <w:noProof/>
          <w:sz w:val="24"/>
          <w:szCs w:val="24"/>
          <w:lang w:val="uk-UA" w:eastAsia="ru-RU"/>
        </w:rPr>
      </w:pPr>
      <w:r w:rsidRPr="004D403B">
        <w:rPr>
          <w:rFonts w:ascii="Times New Roman" w:eastAsia="Times New Roman" w:hAnsi="Times New Roman"/>
          <w:b/>
          <w:caps/>
          <w:noProof/>
          <w:sz w:val="28"/>
          <w:szCs w:val="20"/>
          <w:lang w:eastAsia="ru-RU"/>
        </w:rPr>
        <w:drawing>
          <wp:inline distT="0" distB="0" distL="0" distR="0" wp14:anchorId="677AE92A" wp14:editId="714FEAC3">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BE454F" w:rsidRPr="004D403B" w:rsidRDefault="00BE454F" w:rsidP="00BE454F">
      <w:pPr>
        <w:keepNext/>
        <w:tabs>
          <w:tab w:val="left" w:pos="7020"/>
        </w:tabs>
        <w:spacing w:after="0" w:line="240" w:lineRule="auto"/>
        <w:jc w:val="center"/>
        <w:outlineLvl w:val="2"/>
        <w:rPr>
          <w:rFonts w:ascii="Times New Roman" w:eastAsia="Times New Roman" w:hAnsi="Times New Roman"/>
          <w:caps/>
          <w:noProof/>
          <w:sz w:val="16"/>
          <w:szCs w:val="16"/>
          <w:lang w:eastAsia="ru-RU"/>
        </w:rPr>
      </w:pPr>
    </w:p>
    <w:p w:rsidR="00BE454F" w:rsidRPr="004D403B" w:rsidRDefault="00BE454F" w:rsidP="00BE454F">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УКРАЇНА</w:t>
      </w:r>
    </w:p>
    <w:p w:rsidR="00BE454F" w:rsidRPr="004D403B" w:rsidRDefault="00BE454F" w:rsidP="00BE454F">
      <w:pPr>
        <w:keepNext/>
        <w:spacing w:after="0" w:line="240" w:lineRule="auto"/>
        <w:jc w:val="center"/>
        <w:outlineLvl w:val="0"/>
        <w:rPr>
          <w:rFonts w:ascii="Times New Roman" w:eastAsia="Times New Roman" w:hAnsi="Times New Roman"/>
          <w:caps/>
          <w:sz w:val="24"/>
          <w:szCs w:val="24"/>
          <w:lang w:val="uk-UA" w:eastAsia="uk-UA"/>
        </w:rPr>
      </w:pPr>
      <w:r w:rsidRPr="004D403B">
        <w:rPr>
          <w:rFonts w:ascii="Times New Roman" w:eastAsia="Times New Roman" w:hAnsi="Times New Roman"/>
          <w:caps/>
          <w:sz w:val="24"/>
          <w:szCs w:val="24"/>
          <w:lang w:val="uk-UA" w:eastAsia="uk-UA"/>
        </w:rPr>
        <w:t>МАЛИНСЬКА МІСЬКА  РАДА</w:t>
      </w:r>
    </w:p>
    <w:p w:rsidR="00BE454F" w:rsidRPr="004D403B" w:rsidRDefault="00BE454F" w:rsidP="00BE454F">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ЖИТОМИРСЬКОЇ ОБЛАСТІ</w:t>
      </w:r>
    </w:p>
    <w:p w:rsidR="00BE454F" w:rsidRPr="004D403B" w:rsidRDefault="00BE454F" w:rsidP="00BE454F">
      <w:pPr>
        <w:spacing w:after="0" w:line="240" w:lineRule="auto"/>
        <w:jc w:val="center"/>
        <w:rPr>
          <w:rFonts w:ascii="Times New Roman" w:eastAsia="Times New Roman" w:hAnsi="Times New Roman"/>
          <w:sz w:val="16"/>
          <w:szCs w:val="16"/>
          <w:lang w:val="uk-UA" w:eastAsia="ru-RU"/>
        </w:rPr>
      </w:pPr>
    </w:p>
    <w:p w:rsidR="00BE454F" w:rsidRPr="004D403B" w:rsidRDefault="00BE454F" w:rsidP="00BE454F">
      <w:pPr>
        <w:keepNext/>
        <w:spacing w:after="0" w:line="240" w:lineRule="auto"/>
        <w:outlineLvl w:val="0"/>
        <w:rPr>
          <w:rFonts w:ascii="Times New Roman" w:eastAsia="Times New Roman" w:hAnsi="Times New Roman"/>
          <w:b/>
          <w:caps/>
          <w:sz w:val="48"/>
          <w:szCs w:val="48"/>
          <w:lang w:val="uk-UA" w:eastAsia="uk-UA"/>
        </w:rPr>
      </w:pPr>
      <w:r w:rsidRPr="004D403B">
        <w:rPr>
          <w:rFonts w:ascii="Times New Roman" w:eastAsia="Times New Roman" w:hAnsi="Times New Roman"/>
          <w:b/>
          <w:caps/>
          <w:sz w:val="48"/>
          <w:szCs w:val="48"/>
          <w:lang w:val="uk-UA" w:eastAsia="uk-UA"/>
        </w:rPr>
        <w:t xml:space="preserve">                          Р І Ш Е Н </w:t>
      </w:r>
      <w:proofErr w:type="spellStart"/>
      <w:r w:rsidRPr="004D403B">
        <w:rPr>
          <w:rFonts w:ascii="Times New Roman" w:eastAsia="Times New Roman" w:hAnsi="Times New Roman"/>
          <w:b/>
          <w:caps/>
          <w:sz w:val="48"/>
          <w:szCs w:val="48"/>
          <w:lang w:val="uk-UA" w:eastAsia="uk-UA"/>
        </w:rPr>
        <w:t>Н</w:t>
      </w:r>
      <w:proofErr w:type="spellEnd"/>
      <w:r w:rsidRPr="004D403B">
        <w:rPr>
          <w:rFonts w:ascii="Times New Roman" w:eastAsia="Times New Roman" w:hAnsi="Times New Roman"/>
          <w:b/>
          <w:caps/>
          <w:sz w:val="48"/>
          <w:szCs w:val="48"/>
          <w:lang w:val="uk-UA" w:eastAsia="uk-UA"/>
        </w:rPr>
        <w:t xml:space="preserve"> я          </w:t>
      </w:r>
    </w:p>
    <w:p w:rsidR="00BE454F" w:rsidRPr="004D403B" w:rsidRDefault="00BE454F" w:rsidP="00BE454F">
      <w:pPr>
        <w:keepNext/>
        <w:spacing w:after="0" w:line="240" w:lineRule="auto"/>
        <w:jc w:val="center"/>
        <w:outlineLvl w:val="0"/>
        <w:rPr>
          <w:rFonts w:ascii="Times New Roman" w:eastAsia="Times New Roman" w:hAnsi="Times New Roman"/>
          <w:b/>
          <w:caps/>
          <w:sz w:val="16"/>
          <w:szCs w:val="16"/>
          <w:lang w:val="uk-UA" w:eastAsia="uk-UA"/>
        </w:rPr>
      </w:pPr>
    </w:p>
    <w:p w:rsidR="00BE454F" w:rsidRPr="004D403B" w:rsidRDefault="00BE454F" w:rsidP="00BE454F">
      <w:pPr>
        <w:keepNext/>
        <w:spacing w:after="0" w:line="240" w:lineRule="auto"/>
        <w:jc w:val="center"/>
        <w:outlineLvl w:val="2"/>
        <w:rPr>
          <w:rFonts w:ascii="Times New Roman" w:eastAsia="Times New Roman" w:hAnsi="Times New Roman"/>
          <w:b/>
          <w:caps/>
          <w:sz w:val="28"/>
          <w:szCs w:val="20"/>
          <w:lang w:val="uk-UA" w:eastAsia="uk-UA"/>
        </w:rPr>
      </w:pPr>
      <w:r w:rsidRPr="004D403B">
        <w:rPr>
          <w:rFonts w:ascii="Times New Roman" w:eastAsia="Times New Roman" w:hAnsi="Times New Roman"/>
          <w:b/>
          <w:caps/>
          <w:sz w:val="28"/>
          <w:szCs w:val="20"/>
          <w:lang w:val="uk-UA" w:eastAsia="uk-UA"/>
        </w:rPr>
        <w:t>малинської МІСЬКОЇ ради</w:t>
      </w:r>
    </w:p>
    <w:p w:rsidR="00BE454F" w:rsidRPr="004D403B" w:rsidRDefault="00BE454F" w:rsidP="00BE454F">
      <w:pPr>
        <w:spacing w:after="0" w:line="480" w:lineRule="auto"/>
        <w:jc w:val="center"/>
        <w:rPr>
          <w:rFonts w:ascii="Times New Roman" w:eastAsia="Times New Roman" w:hAnsi="Times New Roman"/>
          <w:sz w:val="28"/>
          <w:szCs w:val="24"/>
          <w:lang w:val="uk-UA" w:eastAsia="ru-RU"/>
        </w:rPr>
      </w:pPr>
      <w:r w:rsidRPr="004D403B">
        <w:rPr>
          <w:rFonts w:ascii="Times New Roman" w:eastAsia="Times New Roman" w:hAnsi="Times New Roman"/>
          <w:noProof/>
          <w:sz w:val="20"/>
          <w:szCs w:val="20"/>
          <w:lang w:eastAsia="ru-RU"/>
        </w:rPr>
        <mc:AlternateContent>
          <mc:Choice Requires="wps">
            <w:drawing>
              <wp:anchor distT="0" distB="0" distL="114300" distR="114300" simplePos="0" relativeHeight="251657728" behindDoc="0" locked="0" layoutInCell="1" allowOverlap="1" wp14:anchorId="21EE3A5F" wp14:editId="4B4207FB">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A25E5D" id="Прямая соединительная линия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4D403B">
        <w:rPr>
          <w:rFonts w:ascii="Times New Roman" w:eastAsia="Times New Roman" w:hAnsi="Times New Roman"/>
          <w:sz w:val="28"/>
          <w:szCs w:val="24"/>
          <w:lang w:val="uk-UA" w:eastAsia="ru-RU"/>
        </w:rPr>
        <w:t>(двадцять сьома сесія восьмого скликання)</w:t>
      </w:r>
    </w:p>
    <w:p w:rsidR="00BE454F" w:rsidRPr="004D403B" w:rsidRDefault="00BE454F" w:rsidP="00BE454F">
      <w:pPr>
        <w:spacing w:after="0" w:line="240" w:lineRule="auto"/>
        <w:rPr>
          <w:rFonts w:ascii="Times New Roman" w:eastAsia="Times New Roman" w:hAnsi="Times New Roman"/>
          <w:sz w:val="28"/>
          <w:szCs w:val="24"/>
          <w:u w:val="single"/>
          <w:lang w:val="uk-UA" w:eastAsia="ru-RU"/>
        </w:rPr>
      </w:pPr>
      <w:r>
        <w:rPr>
          <w:rFonts w:ascii="Times New Roman" w:eastAsia="Times New Roman" w:hAnsi="Times New Roman"/>
          <w:sz w:val="28"/>
          <w:szCs w:val="24"/>
          <w:u w:val="single"/>
          <w:lang w:val="uk-UA" w:eastAsia="ru-RU"/>
        </w:rPr>
        <w:t>від 08 липня 2022 року № 674</w:t>
      </w:r>
    </w:p>
    <w:p w:rsidR="00F065A2" w:rsidRDefault="00F065A2" w:rsidP="00F065A2">
      <w:pPr>
        <w:spacing w:after="0" w:line="240" w:lineRule="auto"/>
        <w:rPr>
          <w:rFonts w:ascii="Times New Roman" w:hAnsi="Times New Roman"/>
          <w:sz w:val="28"/>
          <w:szCs w:val="28"/>
          <w:lang w:val="uk-UA"/>
        </w:rPr>
      </w:pPr>
      <w:r>
        <w:rPr>
          <w:rFonts w:ascii="Times New Roman" w:hAnsi="Times New Roman"/>
          <w:sz w:val="28"/>
          <w:szCs w:val="28"/>
          <w:lang w:val="uk-UA"/>
        </w:rPr>
        <w:t xml:space="preserve">Про перейменування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загальноосвітньої </w:t>
      </w:r>
    </w:p>
    <w:p w:rsidR="00F065A2" w:rsidRDefault="00F065A2" w:rsidP="00F065A2">
      <w:pPr>
        <w:spacing w:after="0" w:line="240" w:lineRule="auto"/>
        <w:rPr>
          <w:rFonts w:ascii="Times New Roman" w:hAnsi="Times New Roman"/>
          <w:sz w:val="28"/>
          <w:szCs w:val="28"/>
          <w:lang w:val="uk-UA"/>
        </w:rPr>
      </w:pPr>
      <w:r>
        <w:rPr>
          <w:rFonts w:ascii="Times New Roman" w:hAnsi="Times New Roman"/>
          <w:sz w:val="28"/>
          <w:szCs w:val="28"/>
          <w:lang w:val="uk-UA"/>
        </w:rPr>
        <w:t xml:space="preserve">школи № </w:t>
      </w:r>
      <w:r w:rsidR="009C4EDD">
        <w:rPr>
          <w:rFonts w:ascii="Times New Roman" w:hAnsi="Times New Roman"/>
          <w:sz w:val="28"/>
          <w:szCs w:val="28"/>
          <w:lang w:val="uk-UA"/>
        </w:rPr>
        <w:t>5</w:t>
      </w:r>
      <w:r>
        <w:rPr>
          <w:rFonts w:ascii="Times New Roman" w:hAnsi="Times New Roman"/>
          <w:sz w:val="28"/>
          <w:szCs w:val="28"/>
          <w:lang w:val="uk-UA"/>
        </w:rPr>
        <w:t xml:space="preserve"> </w:t>
      </w:r>
      <w:r w:rsidR="009C4EDD">
        <w:rPr>
          <w:rFonts w:ascii="Times New Roman" w:hAnsi="Times New Roman"/>
          <w:sz w:val="28"/>
          <w:szCs w:val="28"/>
          <w:lang w:val="uk-UA"/>
        </w:rPr>
        <w:t xml:space="preserve">І-ІІІ ступенів </w:t>
      </w:r>
      <w:r>
        <w:rPr>
          <w:rFonts w:ascii="Times New Roman" w:hAnsi="Times New Roman"/>
          <w:sz w:val="28"/>
          <w:szCs w:val="28"/>
          <w:lang w:val="uk-UA"/>
        </w:rPr>
        <w:t xml:space="preserve">та затвердження </w:t>
      </w:r>
    </w:p>
    <w:p w:rsidR="00F065A2" w:rsidRDefault="00F065A2" w:rsidP="00F065A2">
      <w:pPr>
        <w:spacing w:after="0" w:line="240" w:lineRule="auto"/>
        <w:rPr>
          <w:rFonts w:ascii="Times New Roman" w:hAnsi="Times New Roman"/>
          <w:sz w:val="28"/>
          <w:szCs w:val="28"/>
          <w:lang w:val="uk-UA"/>
        </w:rPr>
      </w:pPr>
      <w:r>
        <w:rPr>
          <w:rFonts w:ascii="Times New Roman" w:hAnsi="Times New Roman"/>
          <w:sz w:val="28"/>
          <w:szCs w:val="28"/>
          <w:lang w:val="uk-UA"/>
        </w:rPr>
        <w:t xml:space="preserve">Статуту </w:t>
      </w:r>
      <w:proofErr w:type="spellStart"/>
      <w:r>
        <w:rPr>
          <w:rFonts w:ascii="Times New Roman" w:hAnsi="Times New Roman"/>
          <w:sz w:val="28"/>
          <w:szCs w:val="28"/>
          <w:lang w:val="uk-UA"/>
        </w:rPr>
        <w:t>Малинськ</w:t>
      </w:r>
      <w:r w:rsidR="00127213">
        <w:rPr>
          <w:rFonts w:ascii="Times New Roman" w:hAnsi="Times New Roman"/>
          <w:sz w:val="28"/>
          <w:szCs w:val="28"/>
          <w:lang w:val="uk-UA"/>
        </w:rPr>
        <w:t>ого</w:t>
      </w:r>
      <w:proofErr w:type="spellEnd"/>
      <w:r>
        <w:rPr>
          <w:rFonts w:ascii="Times New Roman" w:hAnsi="Times New Roman"/>
          <w:sz w:val="28"/>
          <w:szCs w:val="28"/>
          <w:lang w:val="uk-UA"/>
        </w:rPr>
        <w:t xml:space="preserve"> ліце</w:t>
      </w:r>
      <w:r w:rsidR="00127213">
        <w:rPr>
          <w:rFonts w:ascii="Times New Roman" w:hAnsi="Times New Roman"/>
          <w:sz w:val="28"/>
          <w:szCs w:val="28"/>
          <w:lang w:val="uk-UA"/>
        </w:rPr>
        <w:t>ю</w:t>
      </w:r>
      <w:r>
        <w:rPr>
          <w:rFonts w:ascii="Times New Roman" w:hAnsi="Times New Roman"/>
          <w:sz w:val="28"/>
          <w:szCs w:val="28"/>
          <w:lang w:val="uk-UA"/>
        </w:rPr>
        <w:t xml:space="preserve"> № </w:t>
      </w:r>
      <w:r w:rsidR="009C4EDD">
        <w:rPr>
          <w:rFonts w:ascii="Times New Roman" w:hAnsi="Times New Roman"/>
          <w:sz w:val="28"/>
          <w:szCs w:val="28"/>
          <w:lang w:val="uk-UA"/>
        </w:rPr>
        <w:t>5</w:t>
      </w:r>
      <w:r>
        <w:rPr>
          <w:rFonts w:ascii="Times New Roman" w:hAnsi="Times New Roman"/>
          <w:sz w:val="28"/>
          <w:szCs w:val="28"/>
          <w:lang w:val="uk-UA"/>
        </w:rPr>
        <w:t xml:space="preserve">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w:t>
      </w:r>
    </w:p>
    <w:p w:rsidR="00F065A2" w:rsidRDefault="00F065A2" w:rsidP="00F065A2">
      <w:pPr>
        <w:spacing w:after="0" w:line="240" w:lineRule="auto"/>
        <w:rPr>
          <w:rFonts w:ascii="Times New Roman" w:hAnsi="Times New Roman"/>
          <w:sz w:val="28"/>
          <w:szCs w:val="28"/>
          <w:lang w:val="uk-UA"/>
        </w:rPr>
      </w:pPr>
      <w:r>
        <w:rPr>
          <w:rFonts w:ascii="Times New Roman" w:hAnsi="Times New Roman"/>
          <w:sz w:val="28"/>
          <w:szCs w:val="28"/>
          <w:lang w:val="uk-UA"/>
        </w:rPr>
        <w:t xml:space="preserve">закріплення майна за закладом на праві </w:t>
      </w:r>
    </w:p>
    <w:p w:rsidR="00F065A2" w:rsidRDefault="00F065A2" w:rsidP="00F065A2">
      <w:pPr>
        <w:spacing w:after="0" w:line="240" w:lineRule="auto"/>
        <w:rPr>
          <w:rFonts w:ascii="Times New Roman" w:hAnsi="Times New Roman"/>
          <w:sz w:val="28"/>
          <w:szCs w:val="28"/>
          <w:lang w:val="uk-UA"/>
        </w:rPr>
      </w:pPr>
      <w:r>
        <w:rPr>
          <w:rFonts w:ascii="Times New Roman" w:hAnsi="Times New Roman"/>
          <w:sz w:val="28"/>
          <w:szCs w:val="28"/>
          <w:lang w:val="uk-UA"/>
        </w:rPr>
        <w:t>оперативного управління</w:t>
      </w:r>
    </w:p>
    <w:p w:rsidR="00F065A2" w:rsidRPr="00BE454F" w:rsidRDefault="00F065A2" w:rsidP="00F065A2">
      <w:pPr>
        <w:spacing w:after="0"/>
        <w:rPr>
          <w:rFonts w:ascii="Times New Roman" w:hAnsi="Times New Roman"/>
          <w:b/>
          <w:sz w:val="28"/>
          <w:lang w:val="uk-UA"/>
        </w:rPr>
      </w:pPr>
    </w:p>
    <w:p w:rsidR="00BE454F" w:rsidRPr="00BE454F" w:rsidRDefault="00BE454F" w:rsidP="00F065A2">
      <w:pPr>
        <w:spacing w:after="0"/>
        <w:rPr>
          <w:rFonts w:ascii="Times New Roman" w:hAnsi="Times New Roman"/>
          <w:b/>
          <w:sz w:val="28"/>
          <w:lang w:val="uk-UA"/>
        </w:rPr>
      </w:pPr>
    </w:p>
    <w:p w:rsidR="00BE454F" w:rsidRPr="00BE454F" w:rsidRDefault="00BE454F" w:rsidP="00F065A2">
      <w:pPr>
        <w:spacing w:after="0"/>
        <w:rPr>
          <w:rFonts w:ascii="Times New Roman" w:hAnsi="Times New Roman"/>
          <w:b/>
          <w:sz w:val="28"/>
          <w:lang w:val="uk-UA"/>
        </w:rPr>
      </w:pPr>
    </w:p>
    <w:p w:rsidR="00F065A2" w:rsidRDefault="00F065A2" w:rsidP="00F065A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Відповідно до Закону України «Про місцеве самоврядування в Україні», ст.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Закону України «Про освіту», </w:t>
      </w:r>
      <w:r w:rsidR="00EC0B93" w:rsidRPr="00EC0B93">
        <w:rPr>
          <w:rFonts w:ascii="Times New Roman" w:hAnsi="Times New Roman"/>
          <w:sz w:val="28"/>
          <w:szCs w:val="28"/>
          <w:lang w:val="uk-UA"/>
        </w:rPr>
        <w:t xml:space="preserve">Закону України </w:t>
      </w:r>
      <w:r>
        <w:rPr>
          <w:rFonts w:ascii="Times New Roman" w:hAnsi="Times New Roman"/>
          <w:sz w:val="28"/>
          <w:szCs w:val="28"/>
          <w:lang w:val="uk-UA"/>
        </w:rPr>
        <w:t xml:space="preserve">«Про повну загальну середню освіту», з метою формування спроможної освітньої мережі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територіальної громади та приведення у відповідність до вимог чинного законодавства установчих документів закладів освіти, враховуючи рекомендації постійної комісії </w:t>
      </w:r>
      <w:proofErr w:type="spellStart"/>
      <w:r w:rsidR="00EC0B93" w:rsidRPr="00EC0B93">
        <w:rPr>
          <w:rFonts w:ascii="Times New Roman" w:hAnsi="Times New Roman"/>
          <w:sz w:val="28"/>
          <w:szCs w:val="28"/>
          <w:lang w:val="uk-UA"/>
        </w:rPr>
        <w:t>Малинської</w:t>
      </w:r>
      <w:proofErr w:type="spellEnd"/>
      <w:r w:rsidR="00EC0B93" w:rsidRPr="00EC0B93">
        <w:rPr>
          <w:rFonts w:ascii="Times New Roman" w:hAnsi="Times New Roman"/>
          <w:sz w:val="28"/>
          <w:szCs w:val="28"/>
          <w:lang w:val="uk-UA"/>
        </w:rPr>
        <w:t xml:space="preserve"> міської ради з гуманітарних питань</w:t>
      </w:r>
      <w:r>
        <w:rPr>
          <w:rFonts w:ascii="Times New Roman" w:hAnsi="Times New Roman"/>
          <w:sz w:val="28"/>
          <w:szCs w:val="28"/>
          <w:lang w:val="uk-UA"/>
        </w:rPr>
        <w:t>, міська рада</w:t>
      </w:r>
    </w:p>
    <w:p w:rsidR="00F065A2" w:rsidRDefault="00F065A2" w:rsidP="00F065A2">
      <w:pPr>
        <w:spacing w:after="0" w:line="240" w:lineRule="auto"/>
        <w:jc w:val="both"/>
        <w:rPr>
          <w:rFonts w:ascii="Times New Roman" w:hAnsi="Times New Roman"/>
          <w:sz w:val="28"/>
          <w:szCs w:val="28"/>
          <w:lang w:val="uk-UA"/>
        </w:rPr>
      </w:pPr>
      <w:r>
        <w:rPr>
          <w:rFonts w:ascii="Times New Roman" w:hAnsi="Times New Roman"/>
          <w:sz w:val="28"/>
          <w:szCs w:val="28"/>
          <w:lang w:val="uk-UA"/>
        </w:rPr>
        <w:t>В И Р І Ш И Л А :</w:t>
      </w:r>
    </w:p>
    <w:p w:rsidR="00F065A2" w:rsidRDefault="00F065A2" w:rsidP="00F065A2">
      <w:pPr>
        <w:numPr>
          <w:ilvl w:val="0"/>
          <w:numId w:val="1"/>
        </w:numPr>
        <w:spacing w:after="0" w:line="240" w:lineRule="auto"/>
        <w:ind w:left="0" w:firstLine="360"/>
        <w:jc w:val="both"/>
        <w:rPr>
          <w:rFonts w:ascii="Times New Roman" w:hAnsi="Times New Roman"/>
          <w:sz w:val="28"/>
          <w:szCs w:val="28"/>
          <w:lang w:val="uk-UA"/>
        </w:rPr>
      </w:pPr>
      <w:r>
        <w:rPr>
          <w:rFonts w:ascii="Times New Roman" w:hAnsi="Times New Roman"/>
          <w:sz w:val="28"/>
          <w:szCs w:val="28"/>
          <w:lang w:val="uk-UA"/>
        </w:rPr>
        <w:t xml:space="preserve">Перейменувати </w:t>
      </w:r>
      <w:proofErr w:type="spellStart"/>
      <w:r>
        <w:rPr>
          <w:rFonts w:ascii="Times New Roman" w:hAnsi="Times New Roman"/>
          <w:sz w:val="28"/>
          <w:szCs w:val="28"/>
          <w:lang w:val="uk-UA"/>
        </w:rPr>
        <w:t>Малинську</w:t>
      </w:r>
      <w:proofErr w:type="spellEnd"/>
      <w:r>
        <w:rPr>
          <w:rFonts w:ascii="Times New Roman" w:hAnsi="Times New Roman"/>
          <w:sz w:val="28"/>
          <w:szCs w:val="28"/>
          <w:lang w:val="uk-UA"/>
        </w:rPr>
        <w:t xml:space="preserve"> загальноосвітню школу № </w:t>
      </w:r>
      <w:r w:rsidR="009C4EDD">
        <w:rPr>
          <w:rFonts w:ascii="Times New Roman" w:hAnsi="Times New Roman"/>
          <w:sz w:val="28"/>
          <w:szCs w:val="28"/>
          <w:lang w:val="uk-UA"/>
        </w:rPr>
        <w:t>5</w:t>
      </w:r>
      <w:r>
        <w:rPr>
          <w:rFonts w:ascii="Times New Roman" w:hAnsi="Times New Roman"/>
          <w:sz w:val="28"/>
          <w:szCs w:val="28"/>
          <w:lang w:val="uk-UA"/>
        </w:rPr>
        <w:t xml:space="preserve"> </w:t>
      </w:r>
      <w:r w:rsidR="009C4EDD">
        <w:rPr>
          <w:rFonts w:ascii="Times New Roman" w:hAnsi="Times New Roman"/>
          <w:sz w:val="28"/>
          <w:szCs w:val="28"/>
          <w:lang w:val="uk-UA"/>
        </w:rPr>
        <w:t xml:space="preserve">І-ІІІ ступенів </w:t>
      </w:r>
      <w:r>
        <w:rPr>
          <w:rFonts w:ascii="Times New Roman" w:hAnsi="Times New Roman"/>
          <w:sz w:val="28"/>
          <w:szCs w:val="28"/>
          <w:lang w:val="uk-UA"/>
        </w:rPr>
        <w:t xml:space="preserve">на </w:t>
      </w:r>
      <w:proofErr w:type="spellStart"/>
      <w:r>
        <w:rPr>
          <w:rFonts w:ascii="Times New Roman" w:hAnsi="Times New Roman"/>
          <w:sz w:val="28"/>
          <w:szCs w:val="28"/>
          <w:lang w:val="uk-UA"/>
        </w:rPr>
        <w:t>Малинський</w:t>
      </w:r>
      <w:proofErr w:type="spellEnd"/>
      <w:r>
        <w:rPr>
          <w:rFonts w:ascii="Times New Roman" w:hAnsi="Times New Roman"/>
          <w:sz w:val="28"/>
          <w:szCs w:val="28"/>
          <w:lang w:val="uk-UA"/>
        </w:rPr>
        <w:t xml:space="preserve"> ліцей № </w:t>
      </w:r>
      <w:r w:rsidR="009C4EDD">
        <w:rPr>
          <w:rFonts w:ascii="Times New Roman" w:hAnsi="Times New Roman"/>
          <w:sz w:val="28"/>
          <w:szCs w:val="28"/>
          <w:lang w:val="uk-UA"/>
        </w:rPr>
        <w:t>5</w:t>
      </w:r>
      <w:r>
        <w:rPr>
          <w:rFonts w:ascii="Times New Roman" w:hAnsi="Times New Roman"/>
          <w:sz w:val="28"/>
          <w:szCs w:val="28"/>
          <w:lang w:val="uk-UA"/>
        </w:rPr>
        <w:t xml:space="preserve">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 (повне найменування українською мовою), </w:t>
      </w:r>
      <w:proofErr w:type="spellStart"/>
      <w:r>
        <w:rPr>
          <w:rFonts w:ascii="Times New Roman" w:hAnsi="Times New Roman"/>
          <w:sz w:val="28"/>
          <w:szCs w:val="28"/>
          <w:lang w:val="uk-UA"/>
        </w:rPr>
        <w:t>Малинський</w:t>
      </w:r>
      <w:proofErr w:type="spellEnd"/>
      <w:r>
        <w:rPr>
          <w:rFonts w:ascii="Times New Roman" w:hAnsi="Times New Roman"/>
          <w:sz w:val="28"/>
          <w:szCs w:val="28"/>
          <w:lang w:val="uk-UA"/>
        </w:rPr>
        <w:t xml:space="preserve"> ліцей № </w:t>
      </w:r>
      <w:r w:rsidR="009C4EDD">
        <w:rPr>
          <w:rFonts w:ascii="Times New Roman" w:hAnsi="Times New Roman"/>
          <w:sz w:val="28"/>
          <w:szCs w:val="28"/>
          <w:lang w:val="uk-UA"/>
        </w:rPr>
        <w:t xml:space="preserve">5 </w:t>
      </w:r>
      <w:r>
        <w:rPr>
          <w:rFonts w:ascii="Times New Roman" w:hAnsi="Times New Roman"/>
          <w:sz w:val="28"/>
          <w:szCs w:val="28"/>
          <w:lang w:val="uk-UA"/>
        </w:rPr>
        <w:t>(скорочене найменування українською мовою).</w:t>
      </w:r>
    </w:p>
    <w:p w:rsidR="00F065A2" w:rsidRDefault="00F065A2" w:rsidP="00F065A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2. Визначити тип закладу загальної середньої  освіти – ліцей.</w:t>
      </w:r>
    </w:p>
    <w:p w:rsidR="00F065A2" w:rsidRDefault="00F065A2" w:rsidP="00F065A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 Затвердити Статут </w:t>
      </w:r>
      <w:proofErr w:type="spellStart"/>
      <w:r>
        <w:rPr>
          <w:rFonts w:ascii="Times New Roman" w:hAnsi="Times New Roman"/>
          <w:sz w:val="28"/>
          <w:szCs w:val="28"/>
          <w:lang w:val="uk-UA"/>
        </w:rPr>
        <w:t>Малинськ</w:t>
      </w:r>
      <w:r w:rsidR="00127213">
        <w:rPr>
          <w:rFonts w:ascii="Times New Roman" w:hAnsi="Times New Roman"/>
          <w:sz w:val="28"/>
          <w:szCs w:val="28"/>
          <w:lang w:val="uk-UA"/>
        </w:rPr>
        <w:t>ого</w:t>
      </w:r>
      <w:proofErr w:type="spellEnd"/>
      <w:r>
        <w:rPr>
          <w:rFonts w:ascii="Times New Roman" w:hAnsi="Times New Roman"/>
          <w:sz w:val="28"/>
          <w:szCs w:val="28"/>
          <w:lang w:val="uk-UA"/>
        </w:rPr>
        <w:t xml:space="preserve"> ліце</w:t>
      </w:r>
      <w:r w:rsidR="00127213">
        <w:rPr>
          <w:rFonts w:ascii="Times New Roman" w:hAnsi="Times New Roman"/>
          <w:sz w:val="28"/>
          <w:szCs w:val="28"/>
          <w:lang w:val="uk-UA"/>
        </w:rPr>
        <w:t>ю</w:t>
      </w:r>
      <w:r>
        <w:rPr>
          <w:rFonts w:ascii="Times New Roman" w:hAnsi="Times New Roman"/>
          <w:sz w:val="28"/>
          <w:szCs w:val="28"/>
          <w:lang w:val="uk-UA"/>
        </w:rPr>
        <w:t xml:space="preserve"> № </w:t>
      </w:r>
      <w:r w:rsidR="009C4EDD">
        <w:rPr>
          <w:rFonts w:ascii="Times New Roman" w:hAnsi="Times New Roman"/>
          <w:sz w:val="28"/>
          <w:szCs w:val="28"/>
          <w:lang w:val="uk-UA"/>
        </w:rPr>
        <w:t>5</w:t>
      </w:r>
      <w:r>
        <w:rPr>
          <w:rFonts w:ascii="Times New Roman" w:hAnsi="Times New Roman"/>
          <w:sz w:val="28"/>
          <w:szCs w:val="28"/>
          <w:lang w:val="uk-UA"/>
        </w:rPr>
        <w:t xml:space="preserve">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 в новій редакції (додається).</w:t>
      </w:r>
    </w:p>
    <w:p w:rsidR="0071135B" w:rsidRPr="00A66DAD" w:rsidRDefault="0071135B" w:rsidP="0071135B">
      <w:pPr>
        <w:spacing w:after="0" w:line="240" w:lineRule="auto"/>
        <w:ind w:firstLine="284"/>
        <w:jc w:val="both"/>
        <w:rPr>
          <w:rFonts w:ascii="Times New Roman" w:hAnsi="Times New Roman"/>
          <w:sz w:val="28"/>
          <w:szCs w:val="28"/>
          <w:lang w:val="uk-UA"/>
        </w:rPr>
      </w:pPr>
      <w:r w:rsidRPr="00A66DAD">
        <w:rPr>
          <w:rFonts w:ascii="Times New Roman" w:hAnsi="Times New Roman"/>
          <w:sz w:val="28"/>
          <w:szCs w:val="28"/>
          <w:lang w:val="uk-UA"/>
        </w:rPr>
        <w:t xml:space="preserve">4. Привести у відповідність до вимог чинного законодавства відомості щодо </w:t>
      </w:r>
      <w:proofErr w:type="spellStart"/>
      <w:r>
        <w:rPr>
          <w:rFonts w:ascii="Times New Roman" w:hAnsi="Times New Roman"/>
          <w:sz w:val="28"/>
          <w:szCs w:val="28"/>
          <w:lang w:val="uk-UA"/>
        </w:rPr>
        <w:t>Малинськ</w:t>
      </w:r>
      <w:r w:rsidR="00127213">
        <w:rPr>
          <w:rFonts w:ascii="Times New Roman" w:hAnsi="Times New Roman"/>
          <w:sz w:val="28"/>
          <w:szCs w:val="28"/>
          <w:lang w:val="uk-UA"/>
        </w:rPr>
        <w:t>ого</w:t>
      </w:r>
      <w:proofErr w:type="spellEnd"/>
      <w:r>
        <w:rPr>
          <w:rFonts w:ascii="Times New Roman" w:hAnsi="Times New Roman"/>
          <w:sz w:val="28"/>
          <w:szCs w:val="28"/>
          <w:lang w:val="uk-UA"/>
        </w:rPr>
        <w:t xml:space="preserve"> ліце</w:t>
      </w:r>
      <w:r w:rsidR="00127213">
        <w:rPr>
          <w:rFonts w:ascii="Times New Roman" w:hAnsi="Times New Roman"/>
          <w:sz w:val="28"/>
          <w:szCs w:val="28"/>
          <w:lang w:val="uk-UA"/>
        </w:rPr>
        <w:t>ю</w:t>
      </w:r>
      <w:r>
        <w:rPr>
          <w:rFonts w:ascii="Times New Roman" w:hAnsi="Times New Roman"/>
          <w:sz w:val="28"/>
          <w:szCs w:val="28"/>
          <w:lang w:val="uk-UA"/>
        </w:rPr>
        <w:t xml:space="preserve"> № 5</w:t>
      </w:r>
      <w:r w:rsidRPr="00A66DAD">
        <w:rPr>
          <w:rFonts w:ascii="Times New Roman" w:hAnsi="Times New Roman"/>
          <w:sz w:val="28"/>
          <w:szCs w:val="28"/>
          <w:lang w:val="uk-UA"/>
        </w:rPr>
        <w:t xml:space="preserve"> </w:t>
      </w:r>
      <w:proofErr w:type="spellStart"/>
      <w:r w:rsidRPr="00A66DAD">
        <w:rPr>
          <w:rFonts w:ascii="Times New Roman" w:hAnsi="Times New Roman"/>
          <w:sz w:val="28"/>
          <w:szCs w:val="28"/>
          <w:lang w:val="uk-UA"/>
        </w:rPr>
        <w:t>Малинської</w:t>
      </w:r>
      <w:proofErr w:type="spellEnd"/>
      <w:r w:rsidRPr="00A66DAD">
        <w:rPr>
          <w:rFonts w:ascii="Times New Roman" w:hAnsi="Times New Roman"/>
          <w:sz w:val="28"/>
          <w:szCs w:val="28"/>
          <w:lang w:val="uk-UA"/>
        </w:rPr>
        <w:t xml:space="preserve">  міської ради, що вносяться до Єдиного державного реєстру юридичних осіб, фізичних осіб – підприємців та громадських формувань, а саме:</w:t>
      </w:r>
    </w:p>
    <w:p w:rsidR="0071135B" w:rsidRPr="00A66DAD" w:rsidRDefault="0071135B" w:rsidP="0071135B">
      <w:pPr>
        <w:spacing w:after="0" w:line="240" w:lineRule="auto"/>
        <w:ind w:firstLine="284"/>
        <w:jc w:val="both"/>
        <w:rPr>
          <w:rFonts w:ascii="Times New Roman" w:hAnsi="Times New Roman"/>
          <w:sz w:val="28"/>
          <w:szCs w:val="28"/>
          <w:lang w:val="uk-UA"/>
        </w:rPr>
      </w:pPr>
      <w:r w:rsidRPr="00A66DAD">
        <w:rPr>
          <w:rFonts w:ascii="Times New Roman" w:hAnsi="Times New Roman"/>
          <w:b/>
          <w:sz w:val="28"/>
          <w:szCs w:val="28"/>
          <w:lang w:val="uk-UA"/>
        </w:rPr>
        <w:lastRenderedPageBreak/>
        <w:t xml:space="preserve">  </w:t>
      </w:r>
      <w:r w:rsidRPr="00A66DAD">
        <w:rPr>
          <w:rFonts w:ascii="Times New Roman" w:hAnsi="Times New Roman"/>
          <w:sz w:val="28"/>
          <w:szCs w:val="28"/>
          <w:lang w:val="uk-UA"/>
        </w:rPr>
        <w:t xml:space="preserve">- засновником є </w:t>
      </w:r>
      <w:proofErr w:type="spellStart"/>
      <w:r w:rsidRPr="00A66DAD">
        <w:rPr>
          <w:rFonts w:ascii="Times New Roman" w:hAnsi="Times New Roman"/>
          <w:sz w:val="28"/>
          <w:szCs w:val="28"/>
          <w:lang w:val="uk-UA"/>
        </w:rPr>
        <w:t>Малинська</w:t>
      </w:r>
      <w:proofErr w:type="spellEnd"/>
      <w:r w:rsidRPr="00A66DAD">
        <w:rPr>
          <w:rFonts w:ascii="Times New Roman" w:hAnsi="Times New Roman"/>
          <w:sz w:val="28"/>
          <w:szCs w:val="28"/>
          <w:lang w:val="uk-UA"/>
        </w:rPr>
        <w:t xml:space="preserve"> міська рада (код ЄДРПОУ 26556344,  адреса: 11601, Житомирська  область, Коростенський район, місто</w:t>
      </w:r>
      <w:r w:rsidRPr="00A66DAD">
        <w:rPr>
          <w:rFonts w:ascii="Times New Roman" w:hAnsi="Times New Roman"/>
          <w:sz w:val="28"/>
          <w:szCs w:val="28"/>
        </w:rPr>
        <w:t> </w:t>
      </w:r>
      <w:proofErr w:type="spellStart"/>
      <w:r w:rsidRPr="00A66DAD">
        <w:rPr>
          <w:rFonts w:ascii="Times New Roman" w:hAnsi="Times New Roman"/>
          <w:sz w:val="28"/>
          <w:szCs w:val="28"/>
          <w:lang w:val="uk-UA"/>
        </w:rPr>
        <w:t>Малин</w:t>
      </w:r>
      <w:proofErr w:type="spellEnd"/>
      <w:r w:rsidRPr="00A66DAD">
        <w:rPr>
          <w:rFonts w:ascii="Times New Roman" w:hAnsi="Times New Roman"/>
          <w:sz w:val="28"/>
          <w:szCs w:val="28"/>
          <w:lang w:val="uk-UA"/>
        </w:rPr>
        <w:t>, площа Соборна, будинок 6а);</w:t>
      </w:r>
    </w:p>
    <w:p w:rsidR="0071135B" w:rsidRDefault="0071135B" w:rsidP="0071135B">
      <w:pPr>
        <w:spacing w:after="0" w:line="240" w:lineRule="auto"/>
        <w:ind w:firstLine="284"/>
        <w:jc w:val="both"/>
        <w:rPr>
          <w:rFonts w:ascii="Times New Roman" w:hAnsi="Times New Roman"/>
          <w:sz w:val="28"/>
          <w:szCs w:val="28"/>
          <w:lang w:val="uk-UA"/>
        </w:rPr>
      </w:pPr>
      <w:r w:rsidRPr="00A66DAD">
        <w:rPr>
          <w:rFonts w:ascii="Times New Roman" w:hAnsi="Times New Roman"/>
          <w:sz w:val="28"/>
          <w:szCs w:val="28"/>
          <w:lang w:val="uk-UA"/>
        </w:rPr>
        <w:t>- вищим органом управління юридичної особи є Зас</w:t>
      </w:r>
      <w:r>
        <w:rPr>
          <w:rFonts w:ascii="Times New Roman" w:hAnsi="Times New Roman"/>
          <w:sz w:val="28"/>
          <w:szCs w:val="28"/>
          <w:lang w:val="uk-UA"/>
        </w:rPr>
        <w:t>новник, а виконавчим – Директор;</w:t>
      </w:r>
    </w:p>
    <w:p w:rsidR="0071135B" w:rsidRPr="00A66DAD" w:rsidRDefault="0071135B" w:rsidP="0071135B">
      <w:pPr>
        <w:spacing w:after="0" w:line="240" w:lineRule="auto"/>
        <w:ind w:firstLine="284"/>
        <w:jc w:val="both"/>
        <w:rPr>
          <w:rFonts w:ascii="Times New Roman" w:hAnsi="Times New Roman"/>
          <w:sz w:val="28"/>
          <w:szCs w:val="28"/>
          <w:lang w:val="uk-UA"/>
        </w:rPr>
      </w:pPr>
      <w:r w:rsidRPr="007355FC">
        <w:rPr>
          <w:rFonts w:ascii="Times New Roman" w:hAnsi="Times New Roman"/>
          <w:sz w:val="28"/>
          <w:szCs w:val="28"/>
          <w:lang w:val="uk-UA"/>
        </w:rPr>
        <w:t>- вид діяльності згідно КВЕД 2010 – 85.31 (загальна середня освіта).</w:t>
      </w:r>
    </w:p>
    <w:p w:rsidR="00F065A2" w:rsidRDefault="00F065A2" w:rsidP="00F065A2">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5. Керівнику </w:t>
      </w:r>
      <w:proofErr w:type="spellStart"/>
      <w:r>
        <w:rPr>
          <w:rFonts w:ascii="Times New Roman" w:hAnsi="Times New Roman"/>
          <w:sz w:val="28"/>
          <w:szCs w:val="28"/>
          <w:lang w:val="uk-UA"/>
        </w:rPr>
        <w:t>Малинськ</w:t>
      </w:r>
      <w:r w:rsidR="00127213">
        <w:rPr>
          <w:rFonts w:ascii="Times New Roman" w:hAnsi="Times New Roman"/>
          <w:sz w:val="28"/>
          <w:szCs w:val="28"/>
          <w:lang w:val="uk-UA"/>
        </w:rPr>
        <w:t>ого</w:t>
      </w:r>
      <w:proofErr w:type="spellEnd"/>
      <w:r>
        <w:rPr>
          <w:rFonts w:ascii="Times New Roman" w:hAnsi="Times New Roman"/>
          <w:sz w:val="28"/>
          <w:szCs w:val="28"/>
          <w:lang w:val="uk-UA"/>
        </w:rPr>
        <w:t xml:space="preserve"> ліце</w:t>
      </w:r>
      <w:r w:rsidR="00127213">
        <w:rPr>
          <w:rFonts w:ascii="Times New Roman" w:hAnsi="Times New Roman"/>
          <w:sz w:val="28"/>
          <w:szCs w:val="28"/>
          <w:lang w:val="uk-UA"/>
        </w:rPr>
        <w:t>ю</w:t>
      </w:r>
      <w:r>
        <w:rPr>
          <w:rFonts w:ascii="Times New Roman" w:hAnsi="Times New Roman"/>
          <w:sz w:val="28"/>
          <w:szCs w:val="28"/>
          <w:lang w:val="uk-UA"/>
        </w:rPr>
        <w:t xml:space="preserve"> № </w:t>
      </w:r>
      <w:r w:rsidR="009C4EDD">
        <w:rPr>
          <w:rFonts w:ascii="Times New Roman" w:hAnsi="Times New Roman"/>
          <w:sz w:val="28"/>
          <w:szCs w:val="28"/>
          <w:lang w:val="uk-UA"/>
        </w:rPr>
        <w:t>5</w:t>
      </w:r>
      <w:r>
        <w:rPr>
          <w:rFonts w:ascii="Times New Roman" w:hAnsi="Times New Roman"/>
          <w:sz w:val="28"/>
          <w:szCs w:val="28"/>
          <w:lang w:val="uk-UA"/>
        </w:rPr>
        <w:t xml:space="preserve">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 здійснити організаційні заходи щодо реєстрації змін до установчих документів.</w:t>
      </w:r>
    </w:p>
    <w:p w:rsidR="00F065A2" w:rsidRDefault="00F065A2" w:rsidP="00F065A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6. Управлінню освіти, молоді, спорту та національно-патріотичного виховання виконавчого комітету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  (код ЄДРПОУ</w:t>
      </w:r>
      <w:r>
        <w:rPr>
          <w:rFonts w:ascii="Times New Roman" w:hAnsi="Times New Roman"/>
          <w:color w:val="4D5156"/>
          <w:sz w:val="28"/>
          <w:szCs w:val="28"/>
          <w:shd w:val="clear" w:color="auto" w:fill="FFFFFF"/>
          <w:lang w:val="uk-UA"/>
        </w:rPr>
        <w:t xml:space="preserve"> </w:t>
      </w:r>
      <w:r>
        <w:rPr>
          <w:rFonts w:ascii="Times New Roman" w:hAnsi="Times New Roman"/>
          <w:sz w:val="28"/>
          <w:szCs w:val="28"/>
          <w:lang w:val="uk-UA"/>
        </w:rPr>
        <w:t>33071141, юридична адреса: Україна, 11601, Житомирська  область, місто</w:t>
      </w:r>
      <w:r>
        <w:rPr>
          <w:rFonts w:ascii="Times New Roman" w:hAnsi="Times New Roman"/>
          <w:sz w:val="28"/>
          <w:szCs w:val="28"/>
        </w:rPr>
        <w:t> </w:t>
      </w:r>
      <w:proofErr w:type="spellStart"/>
      <w:r>
        <w:rPr>
          <w:rFonts w:ascii="Times New Roman" w:hAnsi="Times New Roman"/>
          <w:sz w:val="28"/>
          <w:szCs w:val="28"/>
          <w:lang w:val="uk-UA"/>
        </w:rPr>
        <w:t>Малин</w:t>
      </w:r>
      <w:proofErr w:type="spellEnd"/>
      <w:r>
        <w:rPr>
          <w:rFonts w:ascii="Times New Roman" w:hAnsi="Times New Roman"/>
          <w:sz w:val="28"/>
          <w:szCs w:val="28"/>
          <w:lang w:val="uk-UA"/>
        </w:rPr>
        <w:t xml:space="preserve">, площа Соборна, будинок 6-А) прийняти до сфери управління </w:t>
      </w:r>
      <w:proofErr w:type="spellStart"/>
      <w:r>
        <w:rPr>
          <w:rFonts w:ascii="Times New Roman" w:hAnsi="Times New Roman"/>
          <w:sz w:val="28"/>
          <w:szCs w:val="28"/>
          <w:lang w:val="uk-UA"/>
        </w:rPr>
        <w:t>Малинський</w:t>
      </w:r>
      <w:proofErr w:type="spellEnd"/>
      <w:r>
        <w:rPr>
          <w:rFonts w:ascii="Times New Roman" w:hAnsi="Times New Roman"/>
          <w:sz w:val="28"/>
          <w:szCs w:val="28"/>
          <w:lang w:val="uk-UA"/>
        </w:rPr>
        <w:t xml:space="preserve"> ліцей № </w:t>
      </w:r>
      <w:r w:rsidR="009C4EDD">
        <w:rPr>
          <w:rFonts w:ascii="Times New Roman" w:hAnsi="Times New Roman"/>
          <w:sz w:val="28"/>
          <w:szCs w:val="28"/>
          <w:lang w:val="uk-UA"/>
        </w:rPr>
        <w:t>5</w:t>
      </w:r>
      <w:r>
        <w:rPr>
          <w:rFonts w:ascii="Times New Roman" w:hAnsi="Times New Roman"/>
          <w:sz w:val="28"/>
          <w:szCs w:val="28"/>
          <w:lang w:val="uk-UA"/>
        </w:rPr>
        <w:t xml:space="preserve">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 (код ЄДРПОУ </w:t>
      </w:r>
      <w:r w:rsidR="009C4EDD">
        <w:rPr>
          <w:rFonts w:ascii="Times New Roman" w:hAnsi="Times New Roman"/>
          <w:sz w:val="28"/>
          <w:szCs w:val="28"/>
          <w:lang w:val="uk-UA"/>
        </w:rPr>
        <w:t>22055349</w:t>
      </w:r>
      <w:r>
        <w:rPr>
          <w:rFonts w:ascii="Times New Roman" w:hAnsi="Times New Roman"/>
          <w:sz w:val="28"/>
          <w:szCs w:val="28"/>
          <w:lang w:val="uk-UA"/>
        </w:rPr>
        <w:t>, юридична адреса: Україна, 1160</w:t>
      </w:r>
      <w:r w:rsidR="0047739D">
        <w:rPr>
          <w:rFonts w:ascii="Times New Roman" w:hAnsi="Times New Roman"/>
          <w:sz w:val="28"/>
          <w:szCs w:val="28"/>
          <w:lang w:val="uk-UA"/>
        </w:rPr>
        <w:t>1</w:t>
      </w:r>
      <w:r>
        <w:rPr>
          <w:rFonts w:ascii="Times New Roman" w:hAnsi="Times New Roman"/>
          <w:sz w:val="28"/>
          <w:szCs w:val="28"/>
          <w:lang w:val="uk-UA"/>
        </w:rPr>
        <w:t xml:space="preserve">, Житомирська область, Коростенський район, місто </w:t>
      </w:r>
      <w:proofErr w:type="spellStart"/>
      <w:r>
        <w:rPr>
          <w:rFonts w:ascii="Times New Roman" w:hAnsi="Times New Roman"/>
          <w:sz w:val="28"/>
          <w:szCs w:val="28"/>
          <w:lang w:val="uk-UA"/>
        </w:rPr>
        <w:t>Малин</w:t>
      </w:r>
      <w:proofErr w:type="spellEnd"/>
      <w:r>
        <w:rPr>
          <w:rFonts w:ascii="Times New Roman" w:hAnsi="Times New Roman"/>
          <w:sz w:val="28"/>
          <w:szCs w:val="28"/>
          <w:lang w:val="uk-UA"/>
        </w:rPr>
        <w:t>,</w:t>
      </w:r>
      <w:r>
        <w:rPr>
          <w:rFonts w:ascii="Times New Roman" w:eastAsia="Times New Roman" w:hAnsi="Times New Roman"/>
          <w:sz w:val="28"/>
          <w:szCs w:val="28"/>
          <w:shd w:val="clear" w:color="auto" w:fill="F8F8FF"/>
          <w:lang w:val="uk-UA" w:eastAsia="ru-RU"/>
        </w:rPr>
        <w:t xml:space="preserve"> </w:t>
      </w:r>
      <w:r w:rsidR="0047739D">
        <w:rPr>
          <w:rFonts w:ascii="Times New Roman" w:hAnsi="Times New Roman"/>
          <w:sz w:val="28"/>
          <w:szCs w:val="28"/>
          <w:lang w:val="uk-UA"/>
        </w:rPr>
        <w:t>провулок Покровський</w:t>
      </w:r>
      <w:r>
        <w:rPr>
          <w:rFonts w:ascii="Times New Roman" w:hAnsi="Times New Roman"/>
          <w:sz w:val="28"/>
          <w:szCs w:val="28"/>
          <w:lang w:val="uk-UA"/>
        </w:rPr>
        <w:t xml:space="preserve">, будинок </w:t>
      </w:r>
      <w:r w:rsidR="0047739D">
        <w:rPr>
          <w:rFonts w:ascii="Times New Roman" w:hAnsi="Times New Roman"/>
          <w:sz w:val="28"/>
          <w:szCs w:val="28"/>
          <w:lang w:val="uk-UA"/>
        </w:rPr>
        <w:t>4</w:t>
      </w:r>
      <w:r>
        <w:rPr>
          <w:rFonts w:ascii="Times New Roman" w:hAnsi="Times New Roman"/>
          <w:sz w:val="28"/>
          <w:szCs w:val="28"/>
          <w:lang w:val="uk-UA"/>
        </w:rPr>
        <w:t>).</w:t>
      </w:r>
    </w:p>
    <w:p w:rsidR="00F065A2" w:rsidRDefault="00F065A2" w:rsidP="00F065A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7. Доручити міському голові  укласти додаткову угоду до контракту з директором </w:t>
      </w:r>
      <w:proofErr w:type="spellStart"/>
      <w:r>
        <w:rPr>
          <w:rFonts w:ascii="Times New Roman" w:hAnsi="Times New Roman"/>
          <w:sz w:val="28"/>
          <w:szCs w:val="28"/>
          <w:lang w:val="uk-UA"/>
        </w:rPr>
        <w:t>Малинськ</w:t>
      </w:r>
      <w:r w:rsidR="00127213">
        <w:rPr>
          <w:rFonts w:ascii="Times New Roman" w:hAnsi="Times New Roman"/>
          <w:sz w:val="28"/>
          <w:szCs w:val="28"/>
          <w:lang w:val="uk-UA"/>
        </w:rPr>
        <w:t>ого</w:t>
      </w:r>
      <w:proofErr w:type="spellEnd"/>
      <w:r>
        <w:rPr>
          <w:rFonts w:ascii="Times New Roman" w:hAnsi="Times New Roman"/>
          <w:sz w:val="28"/>
          <w:szCs w:val="28"/>
          <w:lang w:val="uk-UA"/>
        </w:rPr>
        <w:t xml:space="preserve"> ліце</w:t>
      </w:r>
      <w:r w:rsidR="00127213">
        <w:rPr>
          <w:rFonts w:ascii="Times New Roman" w:hAnsi="Times New Roman"/>
          <w:sz w:val="28"/>
          <w:szCs w:val="28"/>
          <w:lang w:val="uk-UA"/>
        </w:rPr>
        <w:t>ю</w:t>
      </w:r>
      <w:r>
        <w:rPr>
          <w:rFonts w:ascii="Times New Roman" w:hAnsi="Times New Roman"/>
          <w:sz w:val="28"/>
          <w:szCs w:val="28"/>
          <w:lang w:val="uk-UA"/>
        </w:rPr>
        <w:t xml:space="preserve"> № </w:t>
      </w:r>
      <w:r w:rsidR="0047739D">
        <w:rPr>
          <w:rFonts w:ascii="Times New Roman" w:hAnsi="Times New Roman"/>
          <w:sz w:val="28"/>
          <w:szCs w:val="28"/>
          <w:lang w:val="uk-UA"/>
        </w:rPr>
        <w:t>5</w:t>
      </w:r>
      <w:r>
        <w:rPr>
          <w:rFonts w:ascii="Times New Roman" w:hAnsi="Times New Roman"/>
          <w:sz w:val="28"/>
          <w:szCs w:val="28"/>
          <w:lang w:val="uk-UA"/>
        </w:rPr>
        <w:t xml:space="preserve">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 змінивши назву юридичної особи </w:t>
      </w:r>
      <w:proofErr w:type="spellStart"/>
      <w:r>
        <w:rPr>
          <w:rFonts w:ascii="Times New Roman" w:hAnsi="Times New Roman"/>
          <w:sz w:val="28"/>
          <w:szCs w:val="28"/>
          <w:lang w:val="uk-UA"/>
        </w:rPr>
        <w:t>Малинськ</w:t>
      </w:r>
      <w:r w:rsidR="006D5C31">
        <w:rPr>
          <w:rFonts w:ascii="Times New Roman" w:hAnsi="Times New Roman"/>
          <w:sz w:val="28"/>
          <w:szCs w:val="28"/>
          <w:lang w:val="uk-UA"/>
        </w:rPr>
        <w:t>а</w:t>
      </w:r>
      <w:proofErr w:type="spellEnd"/>
      <w:r>
        <w:rPr>
          <w:rFonts w:ascii="Times New Roman" w:hAnsi="Times New Roman"/>
          <w:sz w:val="28"/>
          <w:szCs w:val="28"/>
          <w:lang w:val="uk-UA"/>
        </w:rPr>
        <w:t xml:space="preserve"> загальноосвітн</w:t>
      </w:r>
      <w:r w:rsidR="006D5C31">
        <w:rPr>
          <w:rFonts w:ascii="Times New Roman" w:hAnsi="Times New Roman"/>
          <w:sz w:val="28"/>
          <w:szCs w:val="28"/>
          <w:lang w:val="uk-UA"/>
        </w:rPr>
        <w:t>я</w:t>
      </w:r>
      <w:r>
        <w:rPr>
          <w:rFonts w:ascii="Times New Roman" w:hAnsi="Times New Roman"/>
          <w:sz w:val="28"/>
          <w:szCs w:val="28"/>
          <w:lang w:val="uk-UA"/>
        </w:rPr>
        <w:t xml:space="preserve"> школ</w:t>
      </w:r>
      <w:r w:rsidR="006D5C31">
        <w:rPr>
          <w:rFonts w:ascii="Times New Roman" w:hAnsi="Times New Roman"/>
          <w:sz w:val="28"/>
          <w:szCs w:val="28"/>
          <w:lang w:val="uk-UA"/>
        </w:rPr>
        <w:t>а</w:t>
      </w:r>
      <w:r>
        <w:rPr>
          <w:rFonts w:ascii="Times New Roman" w:hAnsi="Times New Roman"/>
          <w:sz w:val="28"/>
          <w:szCs w:val="28"/>
          <w:lang w:val="uk-UA"/>
        </w:rPr>
        <w:t xml:space="preserve"> № </w:t>
      </w:r>
      <w:r w:rsidR="0047739D">
        <w:rPr>
          <w:rFonts w:ascii="Times New Roman" w:hAnsi="Times New Roman"/>
          <w:sz w:val="28"/>
          <w:szCs w:val="28"/>
          <w:lang w:val="uk-UA"/>
        </w:rPr>
        <w:t>5</w:t>
      </w:r>
      <w:r>
        <w:rPr>
          <w:rFonts w:ascii="Times New Roman" w:hAnsi="Times New Roman"/>
          <w:sz w:val="28"/>
          <w:szCs w:val="28"/>
          <w:lang w:val="uk-UA"/>
        </w:rPr>
        <w:t xml:space="preserve"> </w:t>
      </w:r>
      <w:r w:rsidR="0047739D">
        <w:rPr>
          <w:rFonts w:ascii="Times New Roman" w:hAnsi="Times New Roman"/>
          <w:sz w:val="28"/>
          <w:szCs w:val="28"/>
          <w:lang w:val="uk-UA"/>
        </w:rPr>
        <w:t xml:space="preserve">І-ІІІ ступенів </w:t>
      </w:r>
      <w:r>
        <w:rPr>
          <w:rFonts w:ascii="Times New Roman" w:hAnsi="Times New Roman"/>
          <w:sz w:val="28"/>
          <w:szCs w:val="28"/>
          <w:lang w:val="uk-UA"/>
        </w:rPr>
        <w:t xml:space="preserve">на </w:t>
      </w:r>
      <w:proofErr w:type="spellStart"/>
      <w:r>
        <w:rPr>
          <w:rFonts w:ascii="Times New Roman" w:hAnsi="Times New Roman"/>
          <w:sz w:val="28"/>
          <w:szCs w:val="28"/>
          <w:lang w:val="uk-UA"/>
        </w:rPr>
        <w:t>Малинський</w:t>
      </w:r>
      <w:proofErr w:type="spellEnd"/>
      <w:r>
        <w:rPr>
          <w:rFonts w:ascii="Times New Roman" w:hAnsi="Times New Roman"/>
          <w:sz w:val="28"/>
          <w:szCs w:val="28"/>
          <w:lang w:val="uk-UA"/>
        </w:rPr>
        <w:t xml:space="preserve"> ліцей № </w:t>
      </w:r>
      <w:r w:rsidR="0047739D">
        <w:rPr>
          <w:rFonts w:ascii="Times New Roman" w:hAnsi="Times New Roman"/>
          <w:sz w:val="28"/>
          <w:szCs w:val="28"/>
          <w:lang w:val="uk-UA"/>
        </w:rPr>
        <w:t>5</w:t>
      </w:r>
      <w:r>
        <w:rPr>
          <w:rFonts w:ascii="Times New Roman" w:hAnsi="Times New Roman"/>
          <w:sz w:val="28"/>
          <w:szCs w:val="28"/>
          <w:lang w:val="uk-UA"/>
        </w:rPr>
        <w:t xml:space="preserve">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w:t>
      </w:r>
    </w:p>
    <w:p w:rsidR="00F065A2" w:rsidRDefault="00F065A2" w:rsidP="00F065A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8. Припинити право оперативного управління нерухомим майном та окремо індивідуально визначеним майном (Україна, 1160</w:t>
      </w:r>
      <w:r w:rsidR="0047739D">
        <w:rPr>
          <w:rFonts w:ascii="Times New Roman" w:hAnsi="Times New Roman"/>
          <w:sz w:val="28"/>
          <w:szCs w:val="28"/>
          <w:lang w:val="uk-UA"/>
        </w:rPr>
        <w:t>1</w:t>
      </w:r>
      <w:r>
        <w:rPr>
          <w:rFonts w:ascii="Times New Roman" w:hAnsi="Times New Roman"/>
          <w:sz w:val="28"/>
          <w:szCs w:val="28"/>
          <w:lang w:val="uk-UA"/>
        </w:rPr>
        <w:t xml:space="preserve">, Житомирська область, Коростенський район, місто </w:t>
      </w:r>
      <w:proofErr w:type="spellStart"/>
      <w:r>
        <w:rPr>
          <w:rFonts w:ascii="Times New Roman" w:hAnsi="Times New Roman"/>
          <w:sz w:val="28"/>
          <w:szCs w:val="28"/>
          <w:lang w:val="uk-UA"/>
        </w:rPr>
        <w:t>Малин</w:t>
      </w:r>
      <w:proofErr w:type="spellEnd"/>
      <w:r>
        <w:rPr>
          <w:rFonts w:ascii="Times New Roman" w:hAnsi="Times New Roman"/>
          <w:sz w:val="28"/>
          <w:szCs w:val="28"/>
          <w:lang w:val="uk-UA"/>
        </w:rPr>
        <w:t xml:space="preserve">, </w:t>
      </w:r>
      <w:r w:rsidR="0047739D" w:rsidRPr="0047739D">
        <w:rPr>
          <w:rFonts w:ascii="Times New Roman" w:hAnsi="Times New Roman"/>
          <w:sz w:val="28"/>
          <w:szCs w:val="28"/>
          <w:lang w:val="uk-UA"/>
        </w:rPr>
        <w:t>провулок Покровський, будинок 4</w:t>
      </w:r>
      <w:r>
        <w:rPr>
          <w:rFonts w:ascii="Times New Roman" w:hAnsi="Times New Roman"/>
          <w:sz w:val="28"/>
          <w:szCs w:val="28"/>
          <w:lang w:val="uk-UA"/>
        </w:rPr>
        <w:t xml:space="preserve">), закріпленого за </w:t>
      </w:r>
      <w:proofErr w:type="spellStart"/>
      <w:r>
        <w:rPr>
          <w:rFonts w:ascii="Times New Roman" w:hAnsi="Times New Roman"/>
          <w:sz w:val="28"/>
          <w:szCs w:val="28"/>
          <w:lang w:val="uk-UA"/>
        </w:rPr>
        <w:t>Малинською</w:t>
      </w:r>
      <w:proofErr w:type="spellEnd"/>
      <w:r>
        <w:rPr>
          <w:rFonts w:ascii="Times New Roman" w:hAnsi="Times New Roman"/>
          <w:sz w:val="28"/>
          <w:szCs w:val="28"/>
          <w:lang w:val="uk-UA"/>
        </w:rPr>
        <w:t xml:space="preserve"> загальноосвітньою школою № </w:t>
      </w:r>
      <w:r w:rsidR="0047739D">
        <w:rPr>
          <w:rFonts w:ascii="Times New Roman" w:hAnsi="Times New Roman"/>
          <w:sz w:val="28"/>
          <w:szCs w:val="28"/>
          <w:lang w:val="uk-UA"/>
        </w:rPr>
        <w:t xml:space="preserve">5    </w:t>
      </w:r>
      <w:r>
        <w:rPr>
          <w:rFonts w:ascii="Times New Roman" w:hAnsi="Times New Roman"/>
          <w:sz w:val="28"/>
          <w:szCs w:val="28"/>
          <w:lang w:val="uk-UA"/>
        </w:rPr>
        <w:t xml:space="preserve">  </w:t>
      </w:r>
      <w:r w:rsidR="0047739D">
        <w:rPr>
          <w:rFonts w:ascii="Times New Roman" w:hAnsi="Times New Roman"/>
          <w:sz w:val="28"/>
          <w:szCs w:val="28"/>
          <w:lang w:val="uk-UA"/>
        </w:rPr>
        <w:t xml:space="preserve">І-ІІІ ступенів </w:t>
      </w:r>
      <w:r>
        <w:rPr>
          <w:rFonts w:ascii="Times New Roman" w:hAnsi="Times New Roman"/>
          <w:sz w:val="28"/>
          <w:szCs w:val="28"/>
          <w:lang w:val="uk-UA"/>
        </w:rPr>
        <w:t xml:space="preserve">(код ЄДРПОУ  </w:t>
      </w:r>
      <w:r w:rsidR="0047739D" w:rsidRPr="0047739D">
        <w:rPr>
          <w:rFonts w:ascii="Times New Roman" w:hAnsi="Times New Roman"/>
          <w:sz w:val="28"/>
          <w:szCs w:val="28"/>
          <w:lang w:val="uk-UA"/>
        </w:rPr>
        <w:t xml:space="preserve"> 22055349</w:t>
      </w:r>
      <w:r>
        <w:rPr>
          <w:rFonts w:ascii="Times New Roman" w:hAnsi="Times New Roman"/>
          <w:sz w:val="28"/>
          <w:szCs w:val="28"/>
          <w:lang w:val="uk-UA"/>
        </w:rPr>
        <w:t>).</w:t>
      </w:r>
    </w:p>
    <w:p w:rsidR="00F065A2" w:rsidRDefault="00F065A2" w:rsidP="00F065A2">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 9. Закріпити нерухоме майно та окремо індивідуально визначене майно (</w:t>
      </w:r>
      <w:r w:rsidR="0047739D" w:rsidRPr="0047739D">
        <w:rPr>
          <w:rFonts w:ascii="Times New Roman" w:hAnsi="Times New Roman"/>
          <w:sz w:val="28"/>
          <w:szCs w:val="28"/>
          <w:lang w:val="uk-UA"/>
        </w:rPr>
        <w:t xml:space="preserve">Україна, 11601, Житомирська область, Коростенський район, місто </w:t>
      </w:r>
      <w:proofErr w:type="spellStart"/>
      <w:r w:rsidR="0047739D" w:rsidRPr="0047739D">
        <w:rPr>
          <w:rFonts w:ascii="Times New Roman" w:hAnsi="Times New Roman"/>
          <w:sz w:val="28"/>
          <w:szCs w:val="28"/>
          <w:lang w:val="uk-UA"/>
        </w:rPr>
        <w:t>Малин</w:t>
      </w:r>
      <w:proofErr w:type="spellEnd"/>
      <w:r w:rsidR="0047739D" w:rsidRPr="0047739D">
        <w:rPr>
          <w:rFonts w:ascii="Times New Roman" w:hAnsi="Times New Roman"/>
          <w:sz w:val="28"/>
          <w:szCs w:val="28"/>
          <w:lang w:val="uk-UA"/>
        </w:rPr>
        <w:t>, провулок Покровський, будинок 4</w:t>
      </w:r>
      <w:r>
        <w:rPr>
          <w:rFonts w:ascii="Times New Roman" w:hAnsi="Times New Roman"/>
          <w:sz w:val="28"/>
          <w:szCs w:val="28"/>
          <w:lang w:val="uk-UA"/>
        </w:rPr>
        <w:t xml:space="preserve">), яке раніше було закріплене за </w:t>
      </w:r>
      <w:proofErr w:type="spellStart"/>
      <w:r>
        <w:rPr>
          <w:rFonts w:ascii="Times New Roman" w:hAnsi="Times New Roman"/>
          <w:sz w:val="28"/>
          <w:szCs w:val="28"/>
          <w:lang w:val="uk-UA"/>
        </w:rPr>
        <w:t>Малинською</w:t>
      </w:r>
      <w:proofErr w:type="spellEnd"/>
      <w:r>
        <w:rPr>
          <w:rFonts w:ascii="Times New Roman" w:hAnsi="Times New Roman"/>
          <w:sz w:val="28"/>
          <w:szCs w:val="28"/>
          <w:lang w:val="uk-UA"/>
        </w:rPr>
        <w:t xml:space="preserve"> загальноосвітньою школою І-ІІІ ступенів № </w:t>
      </w:r>
      <w:r w:rsidR="0047739D">
        <w:rPr>
          <w:rFonts w:ascii="Times New Roman" w:hAnsi="Times New Roman"/>
          <w:sz w:val="28"/>
          <w:szCs w:val="28"/>
          <w:lang w:val="uk-UA"/>
        </w:rPr>
        <w:t>5</w:t>
      </w:r>
      <w:r>
        <w:rPr>
          <w:rFonts w:ascii="Times New Roman" w:hAnsi="Times New Roman"/>
          <w:sz w:val="28"/>
          <w:szCs w:val="28"/>
          <w:lang w:val="uk-UA"/>
        </w:rPr>
        <w:t xml:space="preserve">  (код ЄДРПОУ </w:t>
      </w:r>
      <w:r w:rsidR="0047739D" w:rsidRPr="0047739D">
        <w:rPr>
          <w:rFonts w:ascii="Times New Roman" w:hAnsi="Times New Roman"/>
          <w:sz w:val="28"/>
          <w:szCs w:val="28"/>
          <w:lang w:val="uk-UA"/>
        </w:rPr>
        <w:t xml:space="preserve"> 22055349</w:t>
      </w:r>
      <w:r>
        <w:rPr>
          <w:rFonts w:ascii="Times New Roman" w:hAnsi="Times New Roman"/>
          <w:sz w:val="28"/>
          <w:szCs w:val="28"/>
          <w:lang w:val="uk-UA"/>
        </w:rPr>
        <w:t xml:space="preserve">), за </w:t>
      </w:r>
      <w:proofErr w:type="spellStart"/>
      <w:r>
        <w:rPr>
          <w:rFonts w:ascii="Times New Roman" w:hAnsi="Times New Roman"/>
          <w:sz w:val="28"/>
          <w:szCs w:val="28"/>
          <w:lang w:val="uk-UA"/>
        </w:rPr>
        <w:t>Малинськи</w:t>
      </w:r>
      <w:r w:rsidR="00127213">
        <w:rPr>
          <w:rFonts w:ascii="Times New Roman" w:hAnsi="Times New Roman"/>
          <w:sz w:val="28"/>
          <w:szCs w:val="28"/>
          <w:lang w:val="uk-UA"/>
        </w:rPr>
        <w:t>м</w:t>
      </w:r>
      <w:proofErr w:type="spellEnd"/>
      <w:r>
        <w:rPr>
          <w:rFonts w:ascii="Times New Roman" w:hAnsi="Times New Roman"/>
          <w:sz w:val="28"/>
          <w:szCs w:val="28"/>
          <w:lang w:val="uk-UA"/>
        </w:rPr>
        <w:t xml:space="preserve"> ліце</w:t>
      </w:r>
      <w:r w:rsidR="00127213">
        <w:rPr>
          <w:rFonts w:ascii="Times New Roman" w:hAnsi="Times New Roman"/>
          <w:sz w:val="28"/>
          <w:szCs w:val="28"/>
          <w:lang w:val="uk-UA"/>
        </w:rPr>
        <w:t>єм</w:t>
      </w:r>
      <w:r>
        <w:rPr>
          <w:rFonts w:ascii="Times New Roman" w:hAnsi="Times New Roman"/>
          <w:sz w:val="28"/>
          <w:szCs w:val="28"/>
          <w:lang w:val="uk-UA"/>
        </w:rPr>
        <w:t xml:space="preserve"> № </w:t>
      </w:r>
      <w:r w:rsidR="0047739D">
        <w:rPr>
          <w:rFonts w:ascii="Times New Roman" w:hAnsi="Times New Roman"/>
          <w:sz w:val="28"/>
          <w:szCs w:val="28"/>
          <w:lang w:val="uk-UA"/>
        </w:rPr>
        <w:t>5</w:t>
      </w:r>
      <w:r>
        <w:rPr>
          <w:rFonts w:ascii="Times New Roman" w:hAnsi="Times New Roman"/>
          <w:sz w:val="28"/>
          <w:szCs w:val="28"/>
          <w:lang w:val="uk-UA"/>
        </w:rPr>
        <w:t xml:space="preserve">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 (код ЄДРПОУ </w:t>
      </w:r>
      <w:r w:rsidR="0047739D" w:rsidRPr="0047739D">
        <w:rPr>
          <w:rFonts w:ascii="Times New Roman" w:hAnsi="Times New Roman"/>
          <w:sz w:val="28"/>
          <w:szCs w:val="28"/>
          <w:lang w:val="uk-UA"/>
        </w:rPr>
        <w:t xml:space="preserve"> 22055349</w:t>
      </w:r>
      <w:r>
        <w:rPr>
          <w:rFonts w:ascii="Times New Roman" w:hAnsi="Times New Roman"/>
          <w:sz w:val="28"/>
          <w:szCs w:val="28"/>
          <w:lang w:val="uk-UA"/>
        </w:rPr>
        <w:t>) на праві оперативного управління.</w:t>
      </w:r>
    </w:p>
    <w:p w:rsidR="00F065A2" w:rsidRDefault="00F065A2" w:rsidP="008A6017">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10. Контроль за виконанням цього рішення покласти на постійну комісію з гуманітарних питань.</w:t>
      </w:r>
    </w:p>
    <w:p w:rsidR="00F065A2" w:rsidRDefault="00F065A2" w:rsidP="00BE454F">
      <w:pPr>
        <w:spacing w:after="0" w:line="240" w:lineRule="auto"/>
        <w:rPr>
          <w:rFonts w:ascii="Times New Roman" w:hAnsi="Times New Roman"/>
          <w:sz w:val="28"/>
          <w:szCs w:val="28"/>
          <w:lang w:val="uk-UA"/>
        </w:rPr>
      </w:pPr>
    </w:p>
    <w:p w:rsidR="00BE454F" w:rsidRDefault="00BE454F" w:rsidP="00BE454F">
      <w:pPr>
        <w:spacing w:after="0" w:line="240" w:lineRule="auto"/>
        <w:rPr>
          <w:rFonts w:ascii="Times New Roman" w:hAnsi="Times New Roman"/>
          <w:sz w:val="28"/>
          <w:szCs w:val="28"/>
          <w:lang w:val="uk-UA"/>
        </w:rPr>
      </w:pPr>
    </w:p>
    <w:p w:rsidR="00BE454F" w:rsidRDefault="00BE454F" w:rsidP="00BE454F">
      <w:pPr>
        <w:spacing w:after="0" w:line="240" w:lineRule="auto"/>
        <w:rPr>
          <w:rFonts w:ascii="Times New Roman" w:hAnsi="Times New Roman"/>
          <w:sz w:val="28"/>
          <w:szCs w:val="28"/>
          <w:lang w:val="uk-UA"/>
        </w:rPr>
      </w:pPr>
    </w:p>
    <w:p w:rsidR="00F065A2" w:rsidRDefault="00F065A2" w:rsidP="00F065A2">
      <w:pPr>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Олександр СИТАЙЛО</w:t>
      </w:r>
    </w:p>
    <w:p w:rsidR="00F065A2" w:rsidRDefault="00F065A2" w:rsidP="00F065A2">
      <w:pPr>
        <w:spacing w:after="0" w:line="240" w:lineRule="auto"/>
        <w:rPr>
          <w:rFonts w:ascii="Times New Roman" w:hAnsi="Times New Roman"/>
          <w:sz w:val="24"/>
          <w:szCs w:val="24"/>
          <w:lang w:val="uk-UA"/>
        </w:rPr>
      </w:pPr>
    </w:p>
    <w:p w:rsidR="00F065A2" w:rsidRDefault="00F065A2" w:rsidP="00F065A2">
      <w:pPr>
        <w:spacing w:after="0" w:line="240" w:lineRule="auto"/>
        <w:rPr>
          <w:rFonts w:ascii="Times New Roman" w:hAnsi="Times New Roman"/>
          <w:sz w:val="24"/>
          <w:szCs w:val="24"/>
          <w:lang w:val="uk-UA"/>
        </w:rPr>
      </w:pPr>
    </w:p>
    <w:p w:rsidR="00F065A2" w:rsidRDefault="00F065A2" w:rsidP="00F065A2">
      <w:pPr>
        <w:spacing w:after="0" w:line="240" w:lineRule="auto"/>
        <w:rPr>
          <w:rFonts w:ascii="Times New Roman" w:hAnsi="Times New Roman"/>
          <w:sz w:val="24"/>
          <w:szCs w:val="24"/>
          <w:lang w:val="uk-UA"/>
        </w:rPr>
      </w:pPr>
    </w:p>
    <w:p w:rsidR="00F065A2" w:rsidRDefault="00F065A2" w:rsidP="00F065A2">
      <w:pPr>
        <w:spacing w:after="0" w:line="240" w:lineRule="auto"/>
        <w:rPr>
          <w:rFonts w:ascii="Times New Roman" w:hAnsi="Times New Roman"/>
          <w:sz w:val="24"/>
          <w:szCs w:val="24"/>
          <w:lang w:val="uk-UA"/>
        </w:rPr>
      </w:pPr>
    </w:p>
    <w:p w:rsidR="008A6017" w:rsidRDefault="008A6017" w:rsidP="00BE454F">
      <w:pPr>
        <w:spacing w:after="0" w:line="240" w:lineRule="auto"/>
        <w:ind w:left="1134"/>
        <w:rPr>
          <w:rFonts w:ascii="Times New Roman" w:hAnsi="Times New Roman"/>
          <w:szCs w:val="24"/>
          <w:lang w:val="uk-UA"/>
        </w:rPr>
      </w:pPr>
      <w:r w:rsidRPr="00BE454F">
        <w:rPr>
          <w:rFonts w:ascii="Times New Roman" w:hAnsi="Times New Roman"/>
          <w:szCs w:val="24"/>
          <w:lang w:val="uk-UA"/>
        </w:rPr>
        <w:t>Віталій  ЛУКАШЕНКО</w:t>
      </w:r>
    </w:p>
    <w:p w:rsidR="00F065A2" w:rsidRPr="00BE454F" w:rsidRDefault="00F065A2" w:rsidP="008A6017">
      <w:pPr>
        <w:spacing w:after="0" w:line="240" w:lineRule="auto"/>
        <w:ind w:left="1134"/>
        <w:rPr>
          <w:rFonts w:ascii="Times New Roman" w:hAnsi="Times New Roman"/>
          <w:szCs w:val="24"/>
          <w:lang w:val="uk-UA"/>
        </w:rPr>
      </w:pPr>
      <w:r w:rsidRPr="00BE454F">
        <w:rPr>
          <w:rFonts w:ascii="Times New Roman" w:hAnsi="Times New Roman"/>
          <w:szCs w:val="24"/>
          <w:lang w:val="uk-UA"/>
        </w:rPr>
        <w:t>Олександр ПАРШАКОВ</w:t>
      </w:r>
      <w:bookmarkStart w:id="0" w:name="_GoBack"/>
      <w:bookmarkEnd w:id="0"/>
    </w:p>
    <w:p w:rsidR="00F065A2" w:rsidRPr="00BE454F" w:rsidRDefault="00F065A2" w:rsidP="00BE454F">
      <w:pPr>
        <w:ind w:left="1134"/>
        <w:rPr>
          <w:rFonts w:ascii="Times New Roman" w:hAnsi="Times New Roman"/>
          <w:szCs w:val="24"/>
          <w:lang w:val="uk-UA"/>
        </w:rPr>
      </w:pPr>
      <w:r w:rsidRPr="00BE454F">
        <w:rPr>
          <w:rFonts w:ascii="Times New Roman" w:hAnsi="Times New Roman"/>
          <w:szCs w:val="24"/>
          <w:lang w:val="uk-UA"/>
        </w:rPr>
        <w:t>Віталій КОРОБЕЙНИК</w:t>
      </w:r>
    </w:p>
    <w:p w:rsidR="00127213" w:rsidRDefault="00127213" w:rsidP="00F065A2"/>
    <w:p w:rsidR="00BE454F" w:rsidRDefault="00BE454F" w:rsidP="00BE454F">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noProof/>
          <w:sz w:val="24"/>
          <w:szCs w:val="28"/>
          <w:lang w:val="uk-UA" w:eastAsia="ru-RU"/>
        </w:rPr>
        <w:lastRenderedPageBreak/>
        <w:t xml:space="preserve">Додаток </w:t>
      </w:r>
      <w:r w:rsidRPr="004D403B">
        <w:rPr>
          <w:rFonts w:ascii="Times New Roman" w:eastAsia="Times New Roman" w:hAnsi="Times New Roman"/>
          <w:sz w:val="24"/>
          <w:szCs w:val="28"/>
          <w:lang w:val="uk-UA" w:eastAsia="ru-RU"/>
        </w:rPr>
        <w:t xml:space="preserve">до рішення </w:t>
      </w:r>
    </w:p>
    <w:p w:rsidR="00BE454F" w:rsidRPr="004D403B" w:rsidRDefault="00BE454F" w:rsidP="00BE454F">
      <w:pPr>
        <w:spacing w:after="0" w:line="240" w:lineRule="auto"/>
        <w:ind w:left="5670" w:right="-82"/>
        <w:jc w:val="both"/>
        <w:rPr>
          <w:rFonts w:ascii="Times New Roman" w:eastAsia="Times New Roman" w:hAnsi="Times New Roman"/>
          <w:sz w:val="24"/>
          <w:szCs w:val="28"/>
          <w:lang w:val="uk-UA" w:eastAsia="ru-RU"/>
        </w:rPr>
      </w:pPr>
      <w:proofErr w:type="spellStart"/>
      <w:r w:rsidRPr="004D403B">
        <w:rPr>
          <w:rFonts w:ascii="Times New Roman" w:eastAsia="Times New Roman" w:hAnsi="Times New Roman"/>
          <w:sz w:val="24"/>
          <w:szCs w:val="28"/>
          <w:lang w:val="uk-UA" w:eastAsia="ru-RU"/>
        </w:rPr>
        <w:t>Малинської</w:t>
      </w:r>
      <w:proofErr w:type="spellEnd"/>
      <w:r w:rsidRPr="004D403B">
        <w:rPr>
          <w:rFonts w:ascii="Times New Roman" w:eastAsia="Times New Roman" w:hAnsi="Times New Roman"/>
          <w:sz w:val="24"/>
          <w:szCs w:val="28"/>
          <w:lang w:val="uk-UA" w:eastAsia="ru-RU"/>
        </w:rPr>
        <w:t xml:space="preserve"> міської ради</w:t>
      </w:r>
    </w:p>
    <w:p w:rsidR="00BE454F" w:rsidRDefault="00BE454F" w:rsidP="00BE454F">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27-ї сесії 8-го скликання</w:t>
      </w:r>
    </w:p>
    <w:p w:rsidR="004E3763" w:rsidRDefault="00BE454F" w:rsidP="00BE454F">
      <w:pPr>
        <w:spacing w:after="0" w:line="240" w:lineRule="auto"/>
        <w:ind w:left="5670" w:right="-82"/>
        <w:jc w:val="both"/>
        <w:rPr>
          <w:rFonts w:ascii="Times New Roman" w:hAnsi="Times New Roman"/>
          <w:sz w:val="28"/>
          <w:szCs w:val="28"/>
          <w:lang w:val="uk-UA"/>
        </w:rPr>
      </w:pPr>
      <w:r>
        <w:rPr>
          <w:rFonts w:ascii="Times New Roman" w:eastAsia="Times New Roman" w:hAnsi="Times New Roman"/>
          <w:sz w:val="24"/>
          <w:szCs w:val="28"/>
          <w:lang w:val="uk-UA" w:eastAsia="ru-RU"/>
        </w:rPr>
        <w:t>від 08.07.2022 №674</w:t>
      </w:r>
    </w:p>
    <w:p w:rsidR="004E3763" w:rsidRDefault="004E3763" w:rsidP="004E3763">
      <w:pPr>
        <w:shd w:val="clear" w:color="auto" w:fill="FFFFFF"/>
        <w:jc w:val="center"/>
        <w:textAlignment w:val="baseline"/>
        <w:rPr>
          <w:rFonts w:ascii="Times New Roman" w:hAnsi="Times New Roman"/>
          <w:sz w:val="52"/>
          <w:szCs w:val="52"/>
          <w:lang w:val="uk-UA"/>
        </w:rPr>
      </w:pPr>
    </w:p>
    <w:p w:rsidR="00BE454F" w:rsidRDefault="00BE454F" w:rsidP="004E3763">
      <w:pPr>
        <w:shd w:val="clear" w:color="auto" w:fill="FFFFFF"/>
        <w:jc w:val="center"/>
        <w:textAlignment w:val="baseline"/>
        <w:rPr>
          <w:rFonts w:ascii="Times New Roman" w:hAnsi="Times New Roman"/>
          <w:sz w:val="52"/>
          <w:szCs w:val="52"/>
          <w:lang w:val="uk-UA"/>
        </w:rPr>
      </w:pPr>
    </w:p>
    <w:p w:rsidR="00BE454F" w:rsidRPr="000F0B4B" w:rsidRDefault="00BE454F" w:rsidP="004E3763">
      <w:pPr>
        <w:shd w:val="clear" w:color="auto" w:fill="FFFFFF"/>
        <w:jc w:val="center"/>
        <w:textAlignment w:val="baseline"/>
        <w:rPr>
          <w:rFonts w:ascii="Times New Roman" w:hAnsi="Times New Roman"/>
          <w:sz w:val="52"/>
          <w:szCs w:val="52"/>
          <w:lang w:val="uk-UA"/>
        </w:rPr>
      </w:pPr>
    </w:p>
    <w:p w:rsidR="004E3763" w:rsidRPr="000F0B4B" w:rsidRDefault="004E3763" w:rsidP="004E3763">
      <w:pPr>
        <w:shd w:val="clear" w:color="auto" w:fill="FFFFFF"/>
        <w:jc w:val="center"/>
        <w:textAlignment w:val="baseline"/>
        <w:rPr>
          <w:rFonts w:ascii="Times New Roman" w:hAnsi="Times New Roman"/>
          <w:sz w:val="52"/>
          <w:szCs w:val="52"/>
          <w:lang w:val="uk-UA"/>
        </w:rPr>
      </w:pPr>
      <w:r w:rsidRPr="000F0B4B">
        <w:rPr>
          <w:rFonts w:ascii="Times New Roman" w:hAnsi="Times New Roman"/>
          <w:b/>
          <w:bCs/>
          <w:sz w:val="52"/>
          <w:szCs w:val="52"/>
          <w:lang w:val="uk-UA"/>
        </w:rPr>
        <w:t>С Т А Т У Т</w:t>
      </w:r>
    </w:p>
    <w:p w:rsidR="004E3763" w:rsidRPr="000F0B4B" w:rsidRDefault="004E3763" w:rsidP="004E3763">
      <w:pPr>
        <w:shd w:val="clear" w:color="auto" w:fill="FFFFFF"/>
        <w:jc w:val="center"/>
        <w:textAlignment w:val="baseline"/>
        <w:rPr>
          <w:rFonts w:ascii="Times New Roman" w:hAnsi="Times New Roman"/>
          <w:sz w:val="52"/>
          <w:szCs w:val="52"/>
          <w:lang w:val="uk-UA"/>
        </w:rPr>
      </w:pPr>
    </w:p>
    <w:p w:rsidR="004E3763" w:rsidRPr="000F0B4B" w:rsidRDefault="004E3763" w:rsidP="004E3763">
      <w:pPr>
        <w:shd w:val="clear" w:color="auto" w:fill="FFFFFF"/>
        <w:jc w:val="center"/>
        <w:textAlignment w:val="baseline"/>
        <w:rPr>
          <w:rFonts w:ascii="Times New Roman" w:hAnsi="Times New Roman"/>
          <w:b/>
          <w:bCs/>
          <w:sz w:val="52"/>
          <w:szCs w:val="52"/>
          <w:lang w:val="uk-UA"/>
        </w:rPr>
      </w:pPr>
      <w:proofErr w:type="spellStart"/>
      <w:r w:rsidRPr="000F0B4B">
        <w:rPr>
          <w:rFonts w:ascii="Times New Roman" w:hAnsi="Times New Roman"/>
          <w:b/>
          <w:bCs/>
          <w:sz w:val="52"/>
          <w:szCs w:val="52"/>
          <w:lang w:val="uk-UA"/>
        </w:rPr>
        <w:t>Малинського</w:t>
      </w:r>
      <w:proofErr w:type="spellEnd"/>
      <w:r w:rsidRPr="000F0B4B">
        <w:rPr>
          <w:rFonts w:ascii="Times New Roman" w:hAnsi="Times New Roman"/>
          <w:b/>
          <w:bCs/>
          <w:sz w:val="52"/>
          <w:szCs w:val="52"/>
          <w:lang w:val="uk-UA"/>
        </w:rPr>
        <w:t xml:space="preserve"> ліцею № 5</w:t>
      </w:r>
    </w:p>
    <w:p w:rsidR="004E3763" w:rsidRPr="000F0B4B" w:rsidRDefault="004E3763" w:rsidP="004E3763">
      <w:pPr>
        <w:shd w:val="clear" w:color="auto" w:fill="FFFFFF"/>
        <w:jc w:val="center"/>
        <w:textAlignment w:val="baseline"/>
        <w:rPr>
          <w:rFonts w:ascii="Times New Roman" w:hAnsi="Times New Roman"/>
          <w:sz w:val="52"/>
          <w:szCs w:val="52"/>
          <w:lang w:val="uk-UA"/>
        </w:rPr>
      </w:pPr>
      <w:r w:rsidRPr="000F0B4B">
        <w:rPr>
          <w:rFonts w:ascii="Times New Roman" w:hAnsi="Times New Roman"/>
          <w:sz w:val="52"/>
          <w:szCs w:val="52"/>
          <w:lang w:val="uk-UA"/>
        </w:rPr>
        <w:t>МАЛИНСЬКОЇ МІСЬКОЇ РАДИ</w:t>
      </w:r>
    </w:p>
    <w:p w:rsidR="004E3763" w:rsidRDefault="004E3763" w:rsidP="004E3763">
      <w:pPr>
        <w:shd w:val="clear" w:color="auto" w:fill="FFFFFF"/>
        <w:jc w:val="center"/>
        <w:textAlignment w:val="baseline"/>
        <w:rPr>
          <w:rFonts w:ascii="Times New Roman" w:hAnsi="Times New Roman"/>
          <w:sz w:val="36"/>
          <w:szCs w:val="36"/>
          <w:lang w:val="uk-UA"/>
        </w:rPr>
      </w:pPr>
    </w:p>
    <w:p w:rsidR="004E3763" w:rsidRPr="001C3A0D" w:rsidRDefault="004E3763" w:rsidP="004E3763">
      <w:pPr>
        <w:shd w:val="clear" w:color="auto" w:fill="FFFFFF"/>
        <w:jc w:val="center"/>
        <w:textAlignment w:val="baseline"/>
        <w:rPr>
          <w:rFonts w:ascii="Times New Roman" w:hAnsi="Times New Roman"/>
          <w:sz w:val="36"/>
          <w:szCs w:val="36"/>
          <w:lang w:val="uk-UA"/>
        </w:rPr>
      </w:pPr>
      <w:r w:rsidRPr="001C3A0D">
        <w:rPr>
          <w:rFonts w:ascii="Times New Roman" w:hAnsi="Times New Roman"/>
          <w:sz w:val="36"/>
          <w:szCs w:val="36"/>
          <w:lang w:val="uk-UA"/>
        </w:rPr>
        <w:t>(НОВА РЕДАКЦІЯ)</w:t>
      </w:r>
    </w:p>
    <w:p w:rsidR="004E3763" w:rsidRPr="000F0B4B" w:rsidRDefault="004E3763" w:rsidP="004E3763">
      <w:pPr>
        <w:shd w:val="clear" w:color="auto" w:fill="FFFFFF"/>
        <w:jc w:val="both"/>
        <w:textAlignment w:val="baseline"/>
        <w:rPr>
          <w:rFonts w:ascii="Times New Roman" w:hAnsi="Times New Roman"/>
          <w:sz w:val="28"/>
          <w:szCs w:val="28"/>
          <w:lang w:val="uk-UA"/>
        </w:rPr>
      </w:pPr>
    </w:p>
    <w:p w:rsidR="004E3763" w:rsidRPr="000F0B4B" w:rsidRDefault="004E3763" w:rsidP="004E3763">
      <w:pPr>
        <w:shd w:val="clear" w:color="auto" w:fill="FFFFFF"/>
        <w:jc w:val="both"/>
        <w:textAlignment w:val="baseline"/>
        <w:rPr>
          <w:rFonts w:ascii="Times New Roman" w:hAnsi="Times New Roman"/>
          <w:sz w:val="28"/>
          <w:szCs w:val="28"/>
          <w:lang w:val="uk-UA"/>
        </w:rPr>
      </w:pPr>
    </w:p>
    <w:p w:rsidR="004E3763" w:rsidRPr="000F0B4B" w:rsidRDefault="004E3763" w:rsidP="004E3763">
      <w:pPr>
        <w:shd w:val="clear" w:color="auto" w:fill="FFFFFF"/>
        <w:jc w:val="both"/>
        <w:textAlignment w:val="baseline"/>
        <w:rPr>
          <w:rFonts w:ascii="Times New Roman" w:hAnsi="Times New Roman"/>
          <w:sz w:val="28"/>
          <w:szCs w:val="28"/>
          <w:lang w:val="uk-UA"/>
        </w:rPr>
      </w:pPr>
    </w:p>
    <w:p w:rsidR="004E3763" w:rsidRPr="000F0B4B" w:rsidRDefault="004E3763" w:rsidP="004E3763">
      <w:pPr>
        <w:shd w:val="clear" w:color="auto" w:fill="FFFFFF"/>
        <w:jc w:val="both"/>
        <w:textAlignment w:val="baseline"/>
        <w:rPr>
          <w:rFonts w:ascii="Times New Roman" w:hAnsi="Times New Roman"/>
          <w:sz w:val="28"/>
          <w:szCs w:val="28"/>
          <w:lang w:val="uk-UA"/>
        </w:rPr>
      </w:pPr>
    </w:p>
    <w:p w:rsidR="004E3763" w:rsidRPr="000F0B4B" w:rsidRDefault="004E3763" w:rsidP="004E3763">
      <w:pPr>
        <w:shd w:val="clear" w:color="auto" w:fill="FFFFFF"/>
        <w:jc w:val="both"/>
        <w:textAlignment w:val="baseline"/>
        <w:rPr>
          <w:rFonts w:ascii="Times New Roman" w:hAnsi="Times New Roman"/>
          <w:sz w:val="28"/>
          <w:szCs w:val="28"/>
          <w:lang w:val="uk-UA"/>
        </w:rPr>
      </w:pPr>
    </w:p>
    <w:p w:rsidR="004E3763" w:rsidRDefault="004E3763" w:rsidP="004E3763">
      <w:pPr>
        <w:shd w:val="clear" w:color="auto" w:fill="FFFFFF"/>
        <w:jc w:val="both"/>
        <w:textAlignment w:val="baseline"/>
        <w:rPr>
          <w:rFonts w:ascii="Times New Roman" w:hAnsi="Times New Roman"/>
          <w:sz w:val="28"/>
          <w:szCs w:val="28"/>
          <w:lang w:val="uk-UA"/>
        </w:rPr>
      </w:pPr>
    </w:p>
    <w:p w:rsidR="00BE454F" w:rsidRPr="000F0B4B" w:rsidRDefault="00BE454F" w:rsidP="004E3763">
      <w:pPr>
        <w:shd w:val="clear" w:color="auto" w:fill="FFFFFF"/>
        <w:jc w:val="both"/>
        <w:textAlignment w:val="baseline"/>
        <w:rPr>
          <w:rFonts w:ascii="Times New Roman" w:hAnsi="Times New Roman"/>
          <w:sz w:val="28"/>
          <w:szCs w:val="28"/>
          <w:lang w:val="uk-UA"/>
        </w:rPr>
      </w:pPr>
    </w:p>
    <w:p w:rsidR="004E3763" w:rsidRPr="000F0B4B" w:rsidRDefault="004E3763" w:rsidP="004E3763">
      <w:pPr>
        <w:shd w:val="clear" w:color="auto" w:fill="FFFFFF"/>
        <w:jc w:val="both"/>
        <w:textAlignment w:val="baseline"/>
        <w:rPr>
          <w:rFonts w:ascii="Times New Roman" w:hAnsi="Times New Roman"/>
          <w:sz w:val="28"/>
          <w:szCs w:val="28"/>
          <w:lang w:val="uk-UA"/>
        </w:rPr>
      </w:pPr>
    </w:p>
    <w:p w:rsidR="004E3763" w:rsidRPr="000F0B4B" w:rsidRDefault="004E3763" w:rsidP="004E3763">
      <w:pPr>
        <w:shd w:val="clear" w:color="auto" w:fill="FFFFFF"/>
        <w:jc w:val="center"/>
        <w:textAlignment w:val="baseline"/>
        <w:rPr>
          <w:rFonts w:ascii="Times New Roman" w:hAnsi="Times New Roman"/>
          <w:sz w:val="28"/>
          <w:szCs w:val="28"/>
          <w:lang w:val="uk-UA"/>
        </w:rPr>
      </w:pPr>
      <w:proofErr w:type="spellStart"/>
      <w:r w:rsidRPr="000F0B4B">
        <w:rPr>
          <w:rFonts w:ascii="Times New Roman" w:hAnsi="Times New Roman"/>
          <w:sz w:val="28"/>
          <w:szCs w:val="28"/>
          <w:lang w:val="uk-UA"/>
        </w:rPr>
        <w:t>м.Малин</w:t>
      </w:r>
      <w:proofErr w:type="spellEnd"/>
    </w:p>
    <w:p w:rsidR="004E3763" w:rsidRPr="00127213" w:rsidRDefault="004E3763" w:rsidP="00127213">
      <w:pPr>
        <w:shd w:val="clear" w:color="auto" w:fill="FFFFFF"/>
        <w:jc w:val="center"/>
        <w:textAlignment w:val="baseline"/>
        <w:rPr>
          <w:rFonts w:ascii="Times New Roman" w:hAnsi="Times New Roman"/>
          <w:sz w:val="28"/>
          <w:szCs w:val="28"/>
          <w:lang w:val="uk-UA"/>
        </w:rPr>
      </w:pPr>
      <w:r w:rsidRPr="000F0B4B">
        <w:rPr>
          <w:rFonts w:ascii="Times New Roman" w:hAnsi="Times New Roman"/>
          <w:sz w:val="28"/>
          <w:szCs w:val="28"/>
          <w:lang w:val="uk-UA"/>
        </w:rPr>
        <w:t>2022</w:t>
      </w:r>
    </w:p>
    <w:p w:rsidR="004E3763" w:rsidRPr="004E3763" w:rsidRDefault="004E3763" w:rsidP="00BE454F">
      <w:pPr>
        <w:shd w:val="clear" w:color="auto" w:fill="FFFFFF"/>
        <w:spacing w:line="240" w:lineRule="auto"/>
        <w:jc w:val="both"/>
        <w:textAlignment w:val="baseline"/>
        <w:rPr>
          <w:rFonts w:ascii="Times New Roman" w:hAnsi="Times New Roman"/>
          <w:b/>
          <w:bCs/>
          <w:sz w:val="28"/>
          <w:szCs w:val="28"/>
          <w:lang w:val="uk-UA"/>
        </w:rPr>
      </w:pPr>
      <w:r w:rsidRPr="004E3763">
        <w:rPr>
          <w:rFonts w:ascii="Times New Roman" w:hAnsi="Times New Roman"/>
          <w:b/>
          <w:bCs/>
          <w:sz w:val="28"/>
          <w:szCs w:val="28"/>
          <w:lang w:val="uk-UA"/>
        </w:rPr>
        <w:lastRenderedPageBreak/>
        <w:t xml:space="preserve">І. ЗАГАЛЬНІ ПОЛОЖЕННЯ </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t xml:space="preserve">1.1.МАЛИНСЬКИЙ ЛІЦЕЙ №5 МАЛИНСЬКОЇ МІСЬКОЇ РАДИ  є правонаступником </w:t>
      </w:r>
      <w:proofErr w:type="spellStart"/>
      <w:r w:rsidRPr="004E3763">
        <w:rPr>
          <w:rFonts w:ascii="Times New Roman" w:hAnsi="Times New Roman"/>
          <w:sz w:val="28"/>
          <w:szCs w:val="28"/>
          <w:lang w:val="uk-UA"/>
        </w:rPr>
        <w:t>Малинської</w:t>
      </w:r>
      <w:proofErr w:type="spellEnd"/>
      <w:r w:rsidRPr="004E3763">
        <w:rPr>
          <w:rFonts w:ascii="Times New Roman" w:hAnsi="Times New Roman"/>
          <w:sz w:val="28"/>
          <w:szCs w:val="28"/>
          <w:lang w:val="uk-UA"/>
        </w:rPr>
        <w:t xml:space="preserve"> загальноосвітньої школи № 5  І-ІІІ ступенів </w:t>
      </w:r>
      <w:proofErr w:type="spellStart"/>
      <w:r w:rsidRPr="004E3763">
        <w:rPr>
          <w:rFonts w:ascii="Times New Roman" w:hAnsi="Times New Roman"/>
          <w:sz w:val="28"/>
          <w:szCs w:val="28"/>
          <w:lang w:val="uk-UA"/>
        </w:rPr>
        <w:t>Малинської</w:t>
      </w:r>
      <w:proofErr w:type="spellEnd"/>
      <w:r w:rsidRPr="004E3763">
        <w:rPr>
          <w:rFonts w:ascii="Times New Roman" w:hAnsi="Times New Roman"/>
          <w:sz w:val="28"/>
          <w:szCs w:val="28"/>
          <w:lang w:val="uk-UA"/>
        </w:rPr>
        <w:t xml:space="preserve"> міської ради  та  знаходиться  у комунальній  власності  </w:t>
      </w:r>
      <w:proofErr w:type="spellStart"/>
      <w:r w:rsidRPr="004E3763">
        <w:rPr>
          <w:rFonts w:ascii="Times New Roman" w:hAnsi="Times New Roman"/>
          <w:sz w:val="28"/>
          <w:szCs w:val="28"/>
          <w:lang w:val="uk-UA"/>
        </w:rPr>
        <w:t>Малинської</w:t>
      </w:r>
      <w:proofErr w:type="spellEnd"/>
      <w:r w:rsidRPr="004E3763">
        <w:rPr>
          <w:rFonts w:ascii="Times New Roman" w:hAnsi="Times New Roman"/>
          <w:sz w:val="28"/>
          <w:szCs w:val="28"/>
          <w:lang w:val="uk-UA"/>
        </w:rPr>
        <w:t xml:space="preserve">  міської ради.  </w:t>
      </w:r>
    </w:p>
    <w:p w:rsidR="004E3763" w:rsidRPr="004E3763" w:rsidRDefault="004E3763" w:rsidP="00BE454F">
      <w:pPr>
        <w:shd w:val="clear" w:color="auto" w:fill="FFFFFF"/>
        <w:spacing w:line="240" w:lineRule="auto"/>
        <w:jc w:val="both"/>
        <w:textAlignment w:val="baseline"/>
        <w:rPr>
          <w:rFonts w:ascii="Times New Roman" w:hAnsi="Times New Roman"/>
          <w:b/>
          <w:bCs/>
          <w:sz w:val="28"/>
          <w:szCs w:val="28"/>
          <w:lang w:val="uk-UA"/>
        </w:rPr>
      </w:pPr>
      <w:r w:rsidRPr="004E3763">
        <w:rPr>
          <w:rFonts w:ascii="Times New Roman" w:hAnsi="Times New Roman"/>
          <w:sz w:val="28"/>
          <w:szCs w:val="28"/>
          <w:lang w:val="uk-UA"/>
        </w:rPr>
        <w:t>1.2. МАЛИНСЬКИЙ ЛІЦЕЙ № 5 МАЛИНСЬКОЇ МІСЬКОЇ РАДИ (надалі по тексту - МАЛИНСЬКИЙ ЛІЦЕЙ № 5,  ліцей) створений з метою забезпечення реалізації прав громадян на здобуття повної загальної  середньої освіти.</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t xml:space="preserve">1.3. </w:t>
      </w:r>
      <w:proofErr w:type="spellStart"/>
      <w:r w:rsidRPr="004E3763">
        <w:rPr>
          <w:rFonts w:ascii="Times New Roman" w:hAnsi="Times New Roman"/>
          <w:sz w:val="28"/>
          <w:szCs w:val="28"/>
          <w:lang w:val="uk-UA"/>
        </w:rPr>
        <w:t>Малинський</w:t>
      </w:r>
      <w:proofErr w:type="spellEnd"/>
      <w:r w:rsidRPr="004E3763">
        <w:rPr>
          <w:rFonts w:ascii="Times New Roman" w:hAnsi="Times New Roman"/>
          <w:sz w:val="28"/>
          <w:szCs w:val="28"/>
          <w:lang w:val="uk-UA"/>
        </w:rPr>
        <w:t xml:space="preserve"> ліцей №5 у своїй діяльності керується Конституцією України, Законами України «Про освіту», «Про повну загальну середню освіту», спеціальними законами, іншими актами законодавства у сфері освіти і науки та міжнародними договорами України, рішеннями  </w:t>
      </w:r>
      <w:proofErr w:type="spellStart"/>
      <w:r w:rsidRPr="004E3763">
        <w:rPr>
          <w:rFonts w:ascii="Times New Roman" w:hAnsi="Times New Roman"/>
          <w:sz w:val="28"/>
          <w:szCs w:val="28"/>
          <w:lang w:val="uk-UA"/>
        </w:rPr>
        <w:t>Малинської</w:t>
      </w:r>
      <w:proofErr w:type="spellEnd"/>
      <w:r w:rsidRPr="004E3763">
        <w:rPr>
          <w:rFonts w:ascii="Times New Roman" w:hAnsi="Times New Roman"/>
          <w:sz w:val="28"/>
          <w:szCs w:val="28"/>
          <w:lang w:val="uk-UA"/>
        </w:rPr>
        <w:t xml:space="preserve"> міської ради, виконавчого комітету </w:t>
      </w:r>
      <w:proofErr w:type="spellStart"/>
      <w:r w:rsidRPr="004E3763">
        <w:rPr>
          <w:rFonts w:ascii="Times New Roman" w:hAnsi="Times New Roman"/>
          <w:sz w:val="28"/>
          <w:szCs w:val="28"/>
          <w:lang w:val="uk-UA"/>
        </w:rPr>
        <w:t>Малинської</w:t>
      </w:r>
      <w:proofErr w:type="spellEnd"/>
      <w:r w:rsidRPr="004E3763">
        <w:rPr>
          <w:rFonts w:ascii="Times New Roman" w:hAnsi="Times New Roman"/>
          <w:sz w:val="28"/>
          <w:szCs w:val="28"/>
          <w:lang w:val="uk-UA"/>
        </w:rPr>
        <w:t xml:space="preserve"> міської ради, розпорядженнями міського голови, наказами управління освіти, молоді, спорту та національно-патріотичного виховання виконавчого комітету </w:t>
      </w:r>
      <w:proofErr w:type="spellStart"/>
      <w:r w:rsidRPr="004E3763">
        <w:rPr>
          <w:rFonts w:ascii="Times New Roman" w:hAnsi="Times New Roman"/>
          <w:sz w:val="28"/>
          <w:szCs w:val="28"/>
          <w:lang w:val="uk-UA"/>
        </w:rPr>
        <w:t>Малинської</w:t>
      </w:r>
      <w:proofErr w:type="spellEnd"/>
      <w:r w:rsidRPr="004E3763">
        <w:rPr>
          <w:rFonts w:ascii="Times New Roman" w:hAnsi="Times New Roman"/>
          <w:sz w:val="28"/>
          <w:szCs w:val="28"/>
          <w:lang w:val="uk-UA"/>
        </w:rPr>
        <w:t xml:space="preserve"> міської ради, цим Статутом, Цивільним та Господарським кодексами. </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t xml:space="preserve">1.4. </w:t>
      </w:r>
      <w:proofErr w:type="spellStart"/>
      <w:r w:rsidRPr="004E3763">
        <w:rPr>
          <w:rFonts w:ascii="Times New Roman" w:hAnsi="Times New Roman"/>
          <w:sz w:val="28"/>
          <w:szCs w:val="28"/>
          <w:lang w:val="uk-UA"/>
        </w:rPr>
        <w:t>Малинський</w:t>
      </w:r>
      <w:proofErr w:type="spellEnd"/>
      <w:r w:rsidRPr="004E3763">
        <w:rPr>
          <w:rFonts w:ascii="Times New Roman" w:hAnsi="Times New Roman"/>
          <w:sz w:val="28"/>
          <w:szCs w:val="28"/>
          <w:lang w:val="uk-UA"/>
        </w:rPr>
        <w:t xml:space="preserve"> ліцей №5 створений рішенням сесії  </w:t>
      </w:r>
      <w:proofErr w:type="spellStart"/>
      <w:r w:rsidRPr="004E3763">
        <w:rPr>
          <w:rFonts w:ascii="Times New Roman" w:hAnsi="Times New Roman"/>
          <w:sz w:val="28"/>
          <w:szCs w:val="28"/>
          <w:lang w:val="uk-UA"/>
        </w:rPr>
        <w:t>Малинської</w:t>
      </w:r>
      <w:proofErr w:type="spellEnd"/>
      <w:r w:rsidRPr="004E3763">
        <w:rPr>
          <w:rFonts w:ascii="Times New Roman" w:hAnsi="Times New Roman"/>
          <w:sz w:val="28"/>
          <w:szCs w:val="28"/>
          <w:lang w:val="uk-UA"/>
        </w:rPr>
        <w:t xml:space="preserve"> міської ради відповідно до норм чинного законодавства та прийнятий у власність територіальної громади, в особі  </w:t>
      </w:r>
      <w:proofErr w:type="spellStart"/>
      <w:r w:rsidRPr="004E3763">
        <w:rPr>
          <w:rFonts w:ascii="Times New Roman" w:hAnsi="Times New Roman"/>
          <w:sz w:val="28"/>
          <w:szCs w:val="28"/>
          <w:lang w:val="uk-UA"/>
        </w:rPr>
        <w:t>Малинської</w:t>
      </w:r>
      <w:proofErr w:type="spellEnd"/>
      <w:r w:rsidRPr="004E3763">
        <w:rPr>
          <w:rFonts w:ascii="Times New Roman" w:hAnsi="Times New Roman"/>
          <w:sz w:val="28"/>
          <w:szCs w:val="28"/>
          <w:lang w:val="uk-UA"/>
        </w:rPr>
        <w:t xml:space="preserve"> міської ради. </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t xml:space="preserve">1.5. Найменування закладу освіти: </w:t>
      </w:r>
      <w:proofErr w:type="spellStart"/>
      <w:r w:rsidRPr="004E3763">
        <w:rPr>
          <w:rFonts w:ascii="Times New Roman" w:hAnsi="Times New Roman"/>
          <w:sz w:val="28"/>
          <w:szCs w:val="28"/>
          <w:lang w:val="uk-UA"/>
        </w:rPr>
        <w:t>Малинський</w:t>
      </w:r>
      <w:proofErr w:type="spellEnd"/>
      <w:r w:rsidRPr="004E3763">
        <w:rPr>
          <w:rFonts w:ascii="Times New Roman" w:hAnsi="Times New Roman"/>
          <w:sz w:val="28"/>
          <w:szCs w:val="28"/>
          <w:lang w:val="uk-UA"/>
        </w:rPr>
        <w:t xml:space="preserve"> ліцей № 5  </w:t>
      </w:r>
      <w:proofErr w:type="spellStart"/>
      <w:r w:rsidRPr="004E3763">
        <w:rPr>
          <w:rFonts w:ascii="Times New Roman" w:hAnsi="Times New Roman"/>
          <w:sz w:val="28"/>
          <w:szCs w:val="28"/>
          <w:lang w:val="uk-UA"/>
        </w:rPr>
        <w:t>Малинської</w:t>
      </w:r>
      <w:proofErr w:type="spellEnd"/>
      <w:r w:rsidRPr="004E3763">
        <w:rPr>
          <w:rFonts w:ascii="Times New Roman" w:hAnsi="Times New Roman"/>
          <w:sz w:val="28"/>
          <w:szCs w:val="28"/>
          <w:lang w:val="uk-UA"/>
        </w:rPr>
        <w:t xml:space="preserve"> міської ради (повне найменування українською мовою), </w:t>
      </w:r>
      <w:proofErr w:type="spellStart"/>
      <w:r w:rsidRPr="004E3763">
        <w:rPr>
          <w:rFonts w:ascii="Times New Roman" w:hAnsi="Times New Roman"/>
          <w:sz w:val="28"/>
          <w:szCs w:val="28"/>
          <w:lang w:val="uk-UA"/>
        </w:rPr>
        <w:t>Малинський</w:t>
      </w:r>
      <w:proofErr w:type="spellEnd"/>
      <w:r w:rsidRPr="004E3763">
        <w:rPr>
          <w:rFonts w:ascii="Times New Roman" w:hAnsi="Times New Roman"/>
          <w:sz w:val="28"/>
          <w:szCs w:val="28"/>
          <w:lang w:val="uk-UA"/>
        </w:rPr>
        <w:t xml:space="preserve"> ліцей № 5 (скорочене найменування українською мовою). </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t xml:space="preserve">1.6. ЮРИДИЧНА АДРЕСА: Україна, 11601, Житомирська область, Коростенський район, місто </w:t>
      </w:r>
      <w:proofErr w:type="spellStart"/>
      <w:r w:rsidRPr="004E3763">
        <w:rPr>
          <w:rFonts w:ascii="Times New Roman" w:hAnsi="Times New Roman"/>
          <w:sz w:val="28"/>
          <w:szCs w:val="28"/>
          <w:lang w:val="uk-UA"/>
        </w:rPr>
        <w:t>Малин</w:t>
      </w:r>
      <w:proofErr w:type="spellEnd"/>
      <w:r w:rsidRPr="004E3763">
        <w:rPr>
          <w:rFonts w:ascii="Times New Roman" w:hAnsi="Times New Roman"/>
          <w:sz w:val="28"/>
          <w:szCs w:val="28"/>
          <w:lang w:val="uk-UA"/>
        </w:rPr>
        <w:t xml:space="preserve">, провулок Покровський, будинок 4. </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t xml:space="preserve">1.7. </w:t>
      </w:r>
      <w:proofErr w:type="spellStart"/>
      <w:r w:rsidRPr="004E3763">
        <w:rPr>
          <w:rFonts w:ascii="Times New Roman" w:hAnsi="Times New Roman"/>
          <w:sz w:val="28"/>
          <w:szCs w:val="28"/>
          <w:lang w:val="uk-UA"/>
        </w:rPr>
        <w:t>Малинський</w:t>
      </w:r>
      <w:proofErr w:type="spellEnd"/>
      <w:r w:rsidRPr="004E3763">
        <w:rPr>
          <w:rFonts w:ascii="Times New Roman" w:hAnsi="Times New Roman"/>
          <w:sz w:val="28"/>
          <w:szCs w:val="28"/>
          <w:lang w:val="uk-UA"/>
        </w:rPr>
        <w:t xml:space="preserve"> ліцей № 5 знаходиться у власності </w:t>
      </w:r>
      <w:proofErr w:type="spellStart"/>
      <w:r w:rsidRPr="004E3763">
        <w:rPr>
          <w:rFonts w:ascii="Times New Roman" w:hAnsi="Times New Roman"/>
          <w:sz w:val="28"/>
          <w:szCs w:val="28"/>
          <w:lang w:val="uk-UA"/>
        </w:rPr>
        <w:t>Малинської</w:t>
      </w:r>
      <w:proofErr w:type="spellEnd"/>
      <w:r w:rsidRPr="004E3763">
        <w:rPr>
          <w:rFonts w:ascii="Times New Roman" w:hAnsi="Times New Roman"/>
          <w:sz w:val="28"/>
          <w:szCs w:val="28"/>
          <w:lang w:val="uk-UA"/>
        </w:rPr>
        <w:t xml:space="preserve"> територіальної громади в особі </w:t>
      </w:r>
      <w:proofErr w:type="spellStart"/>
      <w:r w:rsidRPr="004E3763">
        <w:rPr>
          <w:rFonts w:ascii="Times New Roman" w:hAnsi="Times New Roman"/>
          <w:sz w:val="28"/>
          <w:szCs w:val="28"/>
          <w:lang w:val="uk-UA"/>
        </w:rPr>
        <w:t>Малинської</w:t>
      </w:r>
      <w:proofErr w:type="spellEnd"/>
      <w:r w:rsidRPr="004E3763">
        <w:rPr>
          <w:rFonts w:ascii="Times New Roman" w:hAnsi="Times New Roman"/>
          <w:sz w:val="28"/>
          <w:szCs w:val="28"/>
          <w:lang w:val="uk-UA"/>
        </w:rPr>
        <w:t xml:space="preserve"> міської ради (комунальна власність). </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t xml:space="preserve">1.8. </w:t>
      </w:r>
      <w:proofErr w:type="spellStart"/>
      <w:r w:rsidRPr="004E3763">
        <w:rPr>
          <w:rFonts w:ascii="Times New Roman" w:hAnsi="Times New Roman"/>
          <w:sz w:val="28"/>
          <w:szCs w:val="28"/>
          <w:lang w:val="uk-UA"/>
        </w:rPr>
        <w:t>Малинський</w:t>
      </w:r>
      <w:proofErr w:type="spellEnd"/>
      <w:r w:rsidRPr="004E3763">
        <w:rPr>
          <w:rFonts w:ascii="Times New Roman" w:hAnsi="Times New Roman"/>
          <w:sz w:val="28"/>
          <w:szCs w:val="28"/>
          <w:lang w:val="uk-UA"/>
        </w:rPr>
        <w:t xml:space="preserve"> ліцей  № 5  є юридичною особою, має самостійний баланс, рахунки у Державній казначейській службі України в Житомирській області та в установах банків, печатку та штамп зі своїм найменуванням та ідентифікаційним кодом (код ЄДРПОУ   22055349). </w:t>
      </w:r>
    </w:p>
    <w:p w:rsidR="004E3763" w:rsidRPr="004E3763" w:rsidRDefault="004E3763" w:rsidP="00BE454F">
      <w:pPr>
        <w:spacing w:after="0" w:line="240" w:lineRule="auto"/>
        <w:jc w:val="both"/>
        <w:rPr>
          <w:rFonts w:ascii="Times New Roman" w:hAnsi="Times New Roman"/>
          <w:sz w:val="28"/>
          <w:szCs w:val="28"/>
          <w:lang w:val="uk-UA"/>
        </w:rPr>
      </w:pPr>
      <w:r w:rsidRPr="004E3763">
        <w:rPr>
          <w:rFonts w:ascii="Times New Roman" w:hAnsi="Times New Roman"/>
          <w:sz w:val="28"/>
          <w:szCs w:val="28"/>
          <w:lang w:val="uk-UA"/>
        </w:rPr>
        <w:t xml:space="preserve">1.9. Засновник </w:t>
      </w:r>
      <w:proofErr w:type="spellStart"/>
      <w:r w:rsidRPr="004E3763">
        <w:rPr>
          <w:rFonts w:ascii="Times New Roman" w:hAnsi="Times New Roman"/>
          <w:sz w:val="28"/>
          <w:szCs w:val="28"/>
          <w:lang w:val="uk-UA"/>
        </w:rPr>
        <w:t>Малинського</w:t>
      </w:r>
      <w:proofErr w:type="spellEnd"/>
      <w:r w:rsidRPr="004E3763">
        <w:rPr>
          <w:rFonts w:ascii="Times New Roman" w:hAnsi="Times New Roman"/>
          <w:sz w:val="28"/>
          <w:szCs w:val="28"/>
          <w:lang w:val="uk-UA"/>
        </w:rPr>
        <w:t xml:space="preserve"> ліцею  №5 – </w:t>
      </w:r>
      <w:proofErr w:type="spellStart"/>
      <w:r w:rsidRPr="004E3763">
        <w:rPr>
          <w:rFonts w:ascii="Times New Roman" w:hAnsi="Times New Roman"/>
          <w:sz w:val="28"/>
          <w:szCs w:val="28"/>
          <w:lang w:val="uk-UA"/>
        </w:rPr>
        <w:t>Малинська</w:t>
      </w:r>
      <w:proofErr w:type="spellEnd"/>
      <w:r w:rsidRPr="004E3763">
        <w:rPr>
          <w:rFonts w:ascii="Times New Roman" w:hAnsi="Times New Roman"/>
          <w:sz w:val="28"/>
          <w:szCs w:val="28"/>
          <w:lang w:val="uk-UA"/>
        </w:rPr>
        <w:t xml:space="preserve"> міська рада (код ЄДРПОУ 26556344,  адреса: 11601, Житомирська  область, Коростенський район, місто </w:t>
      </w:r>
      <w:proofErr w:type="spellStart"/>
      <w:r w:rsidRPr="004E3763">
        <w:rPr>
          <w:rFonts w:ascii="Times New Roman" w:hAnsi="Times New Roman"/>
          <w:sz w:val="28"/>
          <w:szCs w:val="28"/>
          <w:lang w:val="uk-UA"/>
        </w:rPr>
        <w:t>Малин</w:t>
      </w:r>
      <w:proofErr w:type="spellEnd"/>
      <w:r w:rsidRPr="004E3763">
        <w:rPr>
          <w:rFonts w:ascii="Times New Roman" w:hAnsi="Times New Roman"/>
          <w:sz w:val="28"/>
          <w:szCs w:val="28"/>
          <w:lang w:val="uk-UA"/>
        </w:rPr>
        <w:t>, площа Соборна, будинок 6а);</w:t>
      </w:r>
    </w:p>
    <w:p w:rsidR="004E3763" w:rsidRPr="004E3763" w:rsidRDefault="004E3763" w:rsidP="00BE454F">
      <w:pPr>
        <w:spacing w:after="0" w:line="240" w:lineRule="auto"/>
        <w:ind w:firstLine="284"/>
        <w:jc w:val="both"/>
        <w:rPr>
          <w:rFonts w:ascii="Times New Roman" w:hAnsi="Times New Roman"/>
          <w:sz w:val="28"/>
          <w:szCs w:val="28"/>
          <w:lang w:val="uk-UA"/>
        </w:rPr>
      </w:pPr>
      <w:r w:rsidRPr="004E3763">
        <w:rPr>
          <w:rFonts w:ascii="Times New Roman" w:hAnsi="Times New Roman"/>
          <w:sz w:val="28"/>
          <w:szCs w:val="28"/>
          <w:lang w:val="uk-UA"/>
        </w:rPr>
        <w:t>органом управління юридичної особи є Засновник, а виконавчим – Директор;</w:t>
      </w:r>
    </w:p>
    <w:p w:rsidR="004E3763" w:rsidRPr="004E3763" w:rsidRDefault="004E3763" w:rsidP="00BE454F">
      <w:pPr>
        <w:spacing w:after="0" w:line="240" w:lineRule="auto"/>
        <w:ind w:firstLine="284"/>
        <w:jc w:val="both"/>
        <w:rPr>
          <w:rFonts w:ascii="Times New Roman" w:hAnsi="Times New Roman"/>
          <w:sz w:val="28"/>
          <w:szCs w:val="28"/>
          <w:lang w:val="uk-UA"/>
        </w:rPr>
      </w:pPr>
      <w:r w:rsidRPr="004E3763">
        <w:rPr>
          <w:rFonts w:ascii="Times New Roman" w:hAnsi="Times New Roman"/>
          <w:sz w:val="28"/>
          <w:szCs w:val="28"/>
          <w:lang w:val="uk-UA"/>
        </w:rPr>
        <w:t>вид діяльності згідно КВЕД 2010 – 85.31 (загальна середня освіта).</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t xml:space="preserve">     Засновник здійснює фінансування, його матеріально-технічне забезпечення, надає необхідні будівлі з обладнанням та матеріалами, організовує ремонт приміщень, їх господарське обслуговування, харчування та медичне обслуговування дітей. </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lastRenderedPageBreak/>
        <w:t xml:space="preserve">1.10. </w:t>
      </w:r>
      <w:proofErr w:type="spellStart"/>
      <w:r w:rsidRPr="004E3763">
        <w:rPr>
          <w:rFonts w:ascii="Times New Roman" w:hAnsi="Times New Roman"/>
          <w:sz w:val="28"/>
          <w:szCs w:val="28"/>
          <w:lang w:val="uk-UA"/>
        </w:rPr>
        <w:t>Малинський</w:t>
      </w:r>
      <w:proofErr w:type="spellEnd"/>
      <w:r w:rsidRPr="004E3763">
        <w:rPr>
          <w:rFonts w:ascii="Times New Roman" w:hAnsi="Times New Roman"/>
          <w:sz w:val="28"/>
          <w:szCs w:val="28"/>
          <w:lang w:val="uk-UA"/>
        </w:rPr>
        <w:t xml:space="preserve"> ліцей №5 у своїй діяльності підпорядкований і підзвітний управлінню освіти, молоді, спорту та національно-патріотичного виховання виконавчого комітету </w:t>
      </w:r>
      <w:proofErr w:type="spellStart"/>
      <w:r w:rsidRPr="004E3763">
        <w:rPr>
          <w:rFonts w:ascii="Times New Roman" w:hAnsi="Times New Roman"/>
          <w:sz w:val="28"/>
          <w:szCs w:val="28"/>
          <w:lang w:val="uk-UA"/>
        </w:rPr>
        <w:t>Малинської</w:t>
      </w:r>
      <w:proofErr w:type="spellEnd"/>
      <w:r w:rsidRPr="004E3763">
        <w:rPr>
          <w:rFonts w:ascii="Times New Roman" w:hAnsi="Times New Roman"/>
          <w:sz w:val="28"/>
          <w:szCs w:val="28"/>
          <w:lang w:val="uk-UA"/>
        </w:rPr>
        <w:t xml:space="preserve">  міської ради  (код ЄДРПОУ</w:t>
      </w:r>
      <w:r w:rsidRPr="004E3763">
        <w:rPr>
          <w:rFonts w:ascii="Times New Roman" w:hAnsi="Times New Roman"/>
          <w:color w:val="4D5156"/>
          <w:sz w:val="28"/>
          <w:szCs w:val="28"/>
          <w:shd w:val="clear" w:color="auto" w:fill="FFFFFF"/>
          <w:lang w:val="uk-UA"/>
        </w:rPr>
        <w:t xml:space="preserve"> </w:t>
      </w:r>
      <w:r w:rsidRPr="004E3763">
        <w:rPr>
          <w:rFonts w:ascii="Times New Roman" w:hAnsi="Times New Roman"/>
          <w:sz w:val="28"/>
          <w:szCs w:val="28"/>
          <w:lang w:val="uk-UA"/>
        </w:rPr>
        <w:t>33071141), юридична адреса: Україна, 11601, Житомирська  область, місто </w:t>
      </w:r>
      <w:proofErr w:type="spellStart"/>
      <w:r w:rsidRPr="004E3763">
        <w:rPr>
          <w:rFonts w:ascii="Times New Roman" w:hAnsi="Times New Roman"/>
          <w:sz w:val="28"/>
          <w:szCs w:val="28"/>
          <w:lang w:val="uk-UA"/>
        </w:rPr>
        <w:t>Малин</w:t>
      </w:r>
      <w:proofErr w:type="spellEnd"/>
      <w:r w:rsidRPr="004E3763">
        <w:rPr>
          <w:rFonts w:ascii="Times New Roman" w:hAnsi="Times New Roman"/>
          <w:sz w:val="28"/>
          <w:szCs w:val="28"/>
          <w:lang w:val="uk-UA"/>
        </w:rPr>
        <w:t xml:space="preserve">, площа Соборна, будинок 6-А. </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t xml:space="preserve">1.11. </w:t>
      </w:r>
      <w:proofErr w:type="spellStart"/>
      <w:r w:rsidRPr="004E3763">
        <w:rPr>
          <w:rFonts w:ascii="Times New Roman" w:hAnsi="Times New Roman"/>
          <w:sz w:val="28"/>
          <w:szCs w:val="28"/>
          <w:lang w:val="uk-UA"/>
        </w:rPr>
        <w:t>Малинський</w:t>
      </w:r>
      <w:proofErr w:type="spellEnd"/>
      <w:r w:rsidRPr="004E3763">
        <w:rPr>
          <w:rFonts w:ascii="Times New Roman" w:hAnsi="Times New Roman"/>
          <w:sz w:val="28"/>
          <w:szCs w:val="28"/>
          <w:lang w:val="uk-UA"/>
        </w:rPr>
        <w:t xml:space="preserve"> ліцей № 5  забезпечує здобуття повної загальної середньої освіти на таких рівнях:</w:t>
      </w:r>
    </w:p>
    <w:p w:rsidR="004E3763" w:rsidRPr="004E3763" w:rsidRDefault="004E3763" w:rsidP="00BE454F">
      <w:pPr>
        <w:spacing w:line="240" w:lineRule="auto"/>
        <w:ind w:firstLine="547"/>
        <w:jc w:val="both"/>
        <w:rPr>
          <w:rFonts w:ascii="Times New Roman" w:hAnsi="Times New Roman"/>
          <w:sz w:val="28"/>
          <w:szCs w:val="28"/>
          <w:lang w:val="uk-UA"/>
        </w:rPr>
      </w:pPr>
      <w:r w:rsidRPr="004E3763">
        <w:rPr>
          <w:rFonts w:ascii="Times New Roman" w:hAnsi="Times New Roman"/>
          <w:sz w:val="28"/>
          <w:szCs w:val="28"/>
          <w:lang w:val="uk-UA"/>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4E3763" w:rsidRPr="004E3763" w:rsidRDefault="004E3763" w:rsidP="00BE454F">
      <w:pPr>
        <w:spacing w:line="240" w:lineRule="auto"/>
        <w:ind w:firstLine="547"/>
        <w:jc w:val="both"/>
        <w:rPr>
          <w:rFonts w:ascii="Times New Roman" w:hAnsi="Times New Roman"/>
          <w:sz w:val="28"/>
          <w:szCs w:val="28"/>
          <w:lang w:val="uk-UA"/>
        </w:rPr>
      </w:pPr>
      <w:r w:rsidRPr="004E3763">
        <w:rPr>
          <w:rFonts w:ascii="Times New Roman" w:hAnsi="Times New Roman"/>
          <w:sz w:val="28"/>
          <w:szCs w:val="28"/>
          <w:lang w:val="uk-UA"/>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4E3763" w:rsidRPr="004E3763" w:rsidRDefault="004E3763" w:rsidP="00BE454F">
      <w:pPr>
        <w:spacing w:line="240" w:lineRule="auto"/>
        <w:ind w:firstLine="547"/>
        <w:jc w:val="both"/>
        <w:rPr>
          <w:rFonts w:ascii="Times New Roman" w:hAnsi="Times New Roman"/>
          <w:sz w:val="28"/>
          <w:szCs w:val="28"/>
          <w:lang w:val="uk-UA"/>
        </w:rPr>
      </w:pPr>
      <w:r w:rsidRPr="004E3763">
        <w:rPr>
          <w:rFonts w:ascii="Times New Roman" w:hAnsi="Times New Roman"/>
          <w:sz w:val="28"/>
          <w:szCs w:val="28"/>
          <w:lang w:val="uk-UA"/>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1.12. Здобуття профільної середньої освіти здійснюється за академічним спрямуванням -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здобувачів освіти з орієнтацією на продовження навчання на вищих рівнях освіти.</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1.13.Профіль навчання запроваджується з урахуванням кадрових, матеріально-технічних, інформаційних ресурсів закладу освіти, потреб та інтересів здобувачів освіти.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1.14. У  </w:t>
      </w:r>
      <w:proofErr w:type="spellStart"/>
      <w:r w:rsidRPr="004E3763">
        <w:rPr>
          <w:rFonts w:ascii="Times New Roman" w:hAnsi="Times New Roman"/>
          <w:sz w:val="28"/>
          <w:szCs w:val="28"/>
          <w:lang w:val="uk-UA"/>
        </w:rPr>
        <w:t>Малинському</w:t>
      </w:r>
      <w:proofErr w:type="spellEnd"/>
      <w:r w:rsidRPr="004E3763">
        <w:rPr>
          <w:rFonts w:ascii="Times New Roman" w:hAnsi="Times New Roman"/>
          <w:sz w:val="28"/>
          <w:szCs w:val="28"/>
          <w:lang w:val="uk-UA"/>
        </w:rPr>
        <w:t xml:space="preserve"> ліцеї  № 5 можуть створюватися та функціонувати кабінети, центри, лабораторії, оздоровчі та профільні табори, бібліотеки, спеціалізовані та творчі майстерні, методичні об'єднання, творчі групи, психологічна служба та інші підрозділи.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1.15. </w:t>
      </w:r>
      <w:proofErr w:type="spellStart"/>
      <w:r w:rsidRPr="004E3763">
        <w:rPr>
          <w:rFonts w:ascii="Times New Roman" w:hAnsi="Times New Roman"/>
          <w:sz w:val="28"/>
          <w:szCs w:val="28"/>
          <w:lang w:val="uk-UA"/>
        </w:rPr>
        <w:t>Малинський</w:t>
      </w:r>
      <w:proofErr w:type="spellEnd"/>
      <w:r w:rsidRPr="004E3763">
        <w:rPr>
          <w:rFonts w:ascii="Times New Roman" w:hAnsi="Times New Roman"/>
          <w:sz w:val="28"/>
          <w:szCs w:val="28"/>
          <w:lang w:val="uk-UA"/>
        </w:rPr>
        <w:t xml:space="preserve"> ліцей № 5 може створювати у своєму складі класи (групи) з вечірньою (заочною), дистанційною формою навчання, класи (групи) з поглибленим вивченням окремих предметів, спеціальні та  класи з інклюзивною формою  навчання  для дітей з особливими освітніми потребами, здійснювати індивідуальне навчання.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1.16. </w:t>
      </w:r>
      <w:proofErr w:type="spellStart"/>
      <w:r w:rsidRPr="004E3763">
        <w:rPr>
          <w:rFonts w:ascii="Times New Roman" w:hAnsi="Times New Roman"/>
          <w:sz w:val="28"/>
          <w:szCs w:val="28"/>
          <w:lang w:val="uk-UA"/>
        </w:rPr>
        <w:t>Малинський</w:t>
      </w:r>
      <w:proofErr w:type="spellEnd"/>
      <w:r w:rsidRPr="004E3763">
        <w:rPr>
          <w:rFonts w:ascii="Times New Roman" w:hAnsi="Times New Roman"/>
          <w:sz w:val="28"/>
          <w:szCs w:val="28"/>
          <w:lang w:val="uk-UA"/>
        </w:rPr>
        <w:t xml:space="preserve"> ліцей № 5 може на договірних засадах об’єднуватися з іншими юридичними особами, створюючи освітні, </w:t>
      </w:r>
      <w:proofErr w:type="spellStart"/>
      <w:r w:rsidRPr="004E3763">
        <w:rPr>
          <w:rFonts w:ascii="Times New Roman" w:hAnsi="Times New Roman"/>
          <w:sz w:val="28"/>
          <w:szCs w:val="28"/>
          <w:lang w:val="uk-UA"/>
        </w:rPr>
        <w:t>освітньо</w:t>
      </w:r>
      <w:proofErr w:type="spellEnd"/>
      <w:r w:rsidRPr="004E3763">
        <w:rPr>
          <w:rFonts w:ascii="Times New Roman" w:hAnsi="Times New Roman"/>
          <w:sz w:val="28"/>
          <w:szCs w:val="28"/>
          <w:lang w:val="uk-UA"/>
        </w:rPr>
        <w:t xml:space="preserve">-наукові, наукові, </w:t>
      </w:r>
      <w:proofErr w:type="spellStart"/>
      <w:r w:rsidRPr="004E3763">
        <w:rPr>
          <w:rFonts w:ascii="Times New Roman" w:hAnsi="Times New Roman"/>
          <w:sz w:val="28"/>
          <w:szCs w:val="28"/>
          <w:lang w:val="uk-UA"/>
        </w:rPr>
        <w:t>освітньо</w:t>
      </w:r>
      <w:proofErr w:type="spellEnd"/>
      <w:r w:rsidRPr="004E3763">
        <w:rPr>
          <w:rFonts w:ascii="Times New Roman" w:hAnsi="Times New Roman"/>
          <w:sz w:val="28"/>
          <w:szCs w:val="28"/>
          <w:lang w:val="uk-UA"/>
        </w:rPr>
        <w:t xml:space="preserve">-виробничі та інші об’єднання, кожен із учасників якого зберігає статус юридичної особи.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1.17. </w:t>
      </w:r>
      <w:proofErr w:type="spellStart"/>
      <w:r w:rsidRPr="004E3763">
        <w:rPr>
          <w:rFonts w:ascii="Times New Roman" w:hAnsi="Times New Roman"/>
          <w:sz w:val="28"/>
          <w:szCs w:val="28"/>
          <w:lang w:val="uk-UA"/>
        </w:rPr>
        <w:t>Малинський</w:t>
      </w:r>
      <w:proofErr w:type="spellEnd"/>
      <w:r w:rsidRPr="004E3763">
        <w:rPr>
          <w:rFonts w:ascii="Times New Roman" w:hAnsi="Times New Roman"/>
          <w:sz w:val="28"/>
          <w:szCs w:val="28"/>
          <w:lang w:val="uk-UA"/>
        </w:rPr>
        <w:t xml:space="preserve"> ліцей № 5 самостійно приймає рішення в межах компетенції, наданої чинним законодавством України та даним Статутом.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lastRenderedPageBreak/>
        <w:t xml:space="preserve">1.18. Мовою освітнього процесу у </w:t>
      </w:r>
      <w:proofErr w:type="spellStart"/>
      <w:r w:rsidRPr="004E3763">
        <w:rPr>
          <w:rFonts w:ascii="Times New Roman" w:hAnsi="Times New Roman"/>
          <w:sz w:val="28"/>
          <w:szCs w:val="28"/>
          <w:lang w:val="uk-UA"/>
        </w:rPr>
        <w:t>Малинському</w:t>
      </w:r>
      <w:proofErr w:type="spellEnd"/>
      <w:r w:rsidRPr="004E3763">
        <w:rPr>
          <w:rFonts w:ascii="Times New Roman" w:hAnsi="Times New Roman"/>
          <w:sz w:val="28"/>
          <w:szCs w:val="28"/>
          <w:lang w:val="uk-UA"/>
        </w:rPr>
        <w:t xml:space="preserve"> ліцеї  № 5 є державна мова - українська.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1.19. </w:t>
      </w:r>
      <w:proofErr w:type="spellStart"/>
      <w:r w:rsidRPr="004E3763">
        <w:rPr>
          <w:rFonts w:ascii="Times New Roman" w:hAnsi="Times New Roman"/>
          <w:sz w:val="28"/>
          <w:szCs w:val="28"/>
          <w:lang w:val="uk-UA"/>
        </w:rPr>
        <w:t>Малинський</w:t>
      </w:r>
      <w:proofErr w:type="spellEnd"/>
      <w:r w:rsidRPr="004E3763">
        <w:rPr>
          <w:rFonts w:ascii="Times New Roman" w:hAnsi="Times New Roman"/>
          <w:sz w:val="28"/>
          <w:szCs w:val="28"/>
          <w:lang w:val="uk-UA"/>
        </w:rPr>
        <w:t xml:space="preserve"> ліцей № 5 несе відповідальність перед особою, суспільством і державою за: </w:t>
      </w:r>
    </w:p>
    <w:p w:rsidR="004E3763" w:rsidRPr="004E3763" w:rsidRDefault="004E3763" w:rsidP="00BE454F">
      <w:pPr>
        <w:spacing w:line="240" w:lineRule="auto"/>
        <w:ind w:firstLine="567"/>
        <w:jc w:val="both"/>
        <w:rPr>
          <w:rFonts w:ascii="Times New Roman" w:hAnsi="Times New Roman"/>
          <w:sz w:val="28"/>
          <w:szCs w:val="28"/>
          <w:lang w:val="uk-UA"/>
        </w:rPr>
      </w:pPr>
      <w:r w:rsidRPr="004E3763">
        <w:rPr>
          <w:rFonts w:ascii="Times New Roman" w:hAnsi="Times New Roman"/>
          <w:sz w:val="28"/>
          <w:szCs w:val="28"/>
          <w:lang w:val="uk-UA"/>
        </w:rPr>
        <w:t xml:space="preserve">- реалізацію положень Конституції України, Законів України «Про освіту», «Про повну загальну середню освіту», інших нормативно-правових актів у галузі освіти; </w:t>
      </w:r>
    </w:p>
    <w:p w:rsidR="004E3763" w:rsidRPr="004E3763" w:rsidRDefault="004E3763" w:rsidP="00BE454F">
      <w:pPr>
        <w:spacing w:line="240" w:lineRule="auto"/>
        <w:ind w:firstLine="567"/>
        <w:jc w:val="both"/>
        <w:rPr>
          <w:rFonts w:ascii="Times New Roman" w:hAnsi="Times New Roman"/>
          <w:sz w:val="28"/>
          <w:szCs w:val="28"/>
          <w:lang w:val="uk-UA"/>
        </w:rPr>
      </w:pPr>
      <w:r w:rsidRPr="004E3763">
        <w:rPr>
          <w:rFonts w:ascii="Times New Roman" w:hAnsi="Times New Roman"/>
          <w:sz w:val="28"/>
          <w:szCs w:val="28"/>
          <w:lang w:val="uk-UA"/>
        </w:rPr>
        <w:t xml:space="preserve">- здійснення освітньої діяльності на підставі ліцензії, отриманої у встановленому законодавством порядку; </w:t>
      </w:r>
    </w:p>
    <w:p w:rsidR="004E3763" w:rsidRPr="004E3763" w:rsidRDefault="004E3763" w:rsidP="00BE454F">
      <w:pPr>
        <w:spacing w:line="240" w:lineRule="auto"/>
        <w:ind w:firstLine="567"/>
        <w:jc w:val="both"/>
        <w:rPr>
          <w:rFonts w:ascii="Times New Roman" w:hAnsi="Times New Roman"/>
          <w:sz w:val="28"/>
          <w:szCs w:val="28"/>
          <w:lang w:val="uk-UA"/>
        </w:rPr>
      </w:pPr>
      <w:r w:rsidRPr="004E3763">
        <w:rPr>
          <w:rFonts w:ascii="Times New Roman" w:hAnsi="Times New Roman"/>
          <w:sz w:val="28"/>
          <w:szCs w:val="28"/>
          <w:lang w:val="uk-UA"/>
        </w:rPr>
        <w:t xml:space="preserve">- забезпечення потреби громадян, що проживають на території обслуговування ліцею, в здобутті повної загальної середньої освіти; </w:t>
      </w:r>
    </w:p>
    <w:p w:rsidR="004E3763" w:rsidRPr="004E3763" w:rsidRDefault="004E3763" w:rsidP="00BE454F">
      <w:pPr>
        <w:spacing w:line="240" w:lineRule="auto"/>
        <w:ind w:firstLine="567"/>
        <w:jc w:val="both"/>
        <w:rPr>
          <w:rFonts w:ascii="Times New Roman" w:hAnsi="Times New Roman"/>
          <w:sz w:val="28"/>
          <w:szCs w:val="28"/>
          <w:lang w:val="uk-UA"/>
        </w:rPr>
      </w:pPr>
      <w:r w:rsidRPr="004E3763">
        <w:rPr>
          <w:rFonts w:ascii="Times New Roman" w:hAnsi="Times New Roman"/>
          <w:sz w:val="28"/>
          <w:szCs w:val="28"/>
          <w:lang w:val="uk-UA"/>
        </w:rPr>
        <w:t xml:space="preserve">- за потреби створювати інклюзивні класи для навчання осіб з особливими освітніми потребами; </w:t>
      </w:r>
    </w:p>
    <w:p w:rsidR="004E3763" w:rsidRPr="004E3763" w:rsidRDefault="004E3763" w:rsidP="00BE454F">
      <w:pPr>
        <w:spacing w:line="240" w:lineRule="auto"/>
        <w:ind w:firstLine="567"/>
        <w:jc w:val="both"/>
        <w:rPr>
          <w:rFonts w:ascii="Times New Roman" w:hAnsi="Times New Roman"/>
          <w:sz w:val="28"/>
          <w:szCs w:val="28"/>
          <w:lang w:val="uk-UA"/>
        </w:rPr>
      </w:pPr>
      <w:r w:rsidRPr="004E3763">
        <w:rPr>
          <w:rFonts w:ascii="Times New Roman" w:hAnsi="Times New Roman"/>
          <w:sz w:val="28"/>
          <w:szCs w:val="28"/>
          <w:lang w:val="uk-UA"/>
        </w:rPr>
        <w:t>- забезпечення єдності навчання та виховання;</w:t>
      </w:r>
    </w:p>
    <w:p w:rsidR="004E3763" w:rsidRPr="004E3763" w:rsidRDefault="004E3763" w:rsidP="00BE454F">
      <w:pPr>
        <w:spacing w:line="240" w:lineRule="auto"/>
        <w:ind w:firstLine="567"/>
        <w:jc w:val="both"/>
        <w:rPr>
          <w:rFonts w:ascii="Times New Roman" w:hAnsi="Times New Roman"/>
          <w:sz w:val="28"/>
          <w:szCs w:val="28"/>
          <w:lang w:val="uk-UA"/>
        </w:rPr>
      </w:pPr>
      <w:r w:rsidRPr="004E3763">
        <w:rPr>
          <w:rFonts w:ascii="Times New Roman" w:hAnsi="Times New Roman"/>
          <w:sz w:val="28"/>
          <w:szCs w:val="28"/>
          <w:lang w:val="uk-UA"/>
        </w:rPr>
        <w:t>- створення  науково-методичної та матеріально-технічної бази;</w:t>
      </w:r>
    </w:p>
    <w:p w:rsidR="004E3763" w:rsidRPr="004E3763" w:rsidRDefault="004E3763" w:rsidP="00BE454F">
      <w:pPr>
        <w:spacing w:line="240" w:lineRule="auto"/>
        <w:ind w:firstLine="567"/>
        <w:jc w:val="both"/>
        <w:rPr>
          <w:rFonts w:ascii="Times New Roman" w:hAnsi="Times New Roman"/>
          <w:sz w:val="28"/>
          <w:szCs w:val="28"/>
          <w:lang w:val="uk-UA"/>
        </w:rPr>
      </w:pPr>
      <w:r w:rsidRPr="004E3763">
        <w:rPr>
          <w:rFonts w:ascii="Times New Roman" w:hAnsi="Times New Roman"/>
          <w:sz w:val="28"/>
          <w:szCs w:val="28"/>
          <w:lang w:val="uk-UA"/>
        </w:rPr>
        <w:t xml:space="preserve">- проходження планового інституційного аудиту у терміни та в порядку, визначеним спеціальним законодавством; </w:t>
      </w:r>
    </w:p>
    <w:p w:rsidR="004E3763" w:rsidRPr="004E3763" w:rsidRDefault="004E3763" w:rsidP="00BE454F">
      <w:pPr>
        <w:spacing w:line="240" w:lineRule="auto"/>
        <w:ind w:firstLine="567"/>
        <w:jc w:val="both"/>
        <w:rPr>
          <w:rFonts w:ascii="Times New Roman" w:hAnsi="Times New Roman"/>
          <w:sz w:val="28"/>
          <w:szCs w:val="28"/>
          <w:lang w:val="uk-UA"/>
        </w:rPr>
      </w:pPr>
      <w:r w:rsidRPr="004E3763">
        <w:rPr>
          <w:rFonts w:ascii="Times New Roman" w:hAnsi="Times New Roman"/>
          <w:sz w:val="28"/>
          <w:szCs w:val="28"/>
          <w:lang w:val="uk-UA"/>
        </w:rPr>
        <w:t xml:space="preserve">- забезпечення відповідності рівня повної загальної середньої освіти Державним стандартам повної загальної середньої освіти  та надання якісних освітніх послуг; </w:t>
      </w:r>
    </w:p>
    <w:p w:rsidR="004E3763" w:rsidRPr="004E3763" w:rsidRDefault="004E3763" w:rsidP="00BE454F">
      <w:pPr>
        <w:spacing w:line="240" w:lineRule="auto"/>
        <w:ind w:firstLine="567"/>
        <w:jc w:val="both"/>
        <w:rPr>
          <w:rFonts w:ascii="Times New Roman" w:hAnsi="Times New Roman"/>
          <w:sz w:val="28"/>
          <w:szCs w:val="28"/>
          <w:lang w:val="uk-UA"/>
        </w:rPr>
      </w:pPr>
      <w:r w:rsidRPr="004E3763">
        <w:rPr>
          <w:rFonts w:ascii="Times New Roman" w:hAnsi="Times New Roman"/>
          <w:sz w:val="28"/>
          <w:szCs w:val="28"/>
          <w:lang w:val="uk-UA"/>
        </w:rPr>
        <w:t xml:space="preserve">- створення  безпечних умов освітньої діяльності; </w:t>
      </w:r>
    </w:p>
    <w:p w:rsidR="004E3763" w:rsidRPr="004E3763" w:rsidRDefault="004E3763" w:rsidP="00BE454F">
      <w:pPr>
        <w:spacing w:line="240" w:lineRule="auto"/>
        <w:ind w:firstLine="567"/>
        <w:jc w:val="both"/>
        <w:rPr>
          <w:rFonts w:ascii="Times New Roman" w:hAnsi="Times New Roman"/>
          <w:sz w:val="28"/>
          <w:szCs w:val="28"/>
          <w:lang w:val="uk-UA"/>
        </w:rPr>
      </w:pPr>
      <w:r w:rsidRPr="004E3763">
        <w:rPr>
          <w:rFonts w:ascii="Times New Roman" w:hAnsi="Times New Roman"/>
          <w:sz w:val="28"/>
          <w:szCs w:val="28"/>
          <w:lang w:val="uk-UA"/>
        </w:rPr>
        <w:t xml:space="preserve">- дотримання фінансової дисципліни, збереження матеріально-технічної бази; </w:t>
      </w:r>
    </w:p>
    <w:p w:rsidR="004E3763" w:rsidRPr="004E3763" w:rsidRDefault="004E3763" w:rsidP="00BE454F">
      <w:pPr>
        <w:spacing w:line="240" w:lineRule="auto"/>
        <w:ind w:firstLine="567"/>
        <w:jc w:val="both"/>
        <w:rPr>
          <w:rFonts w:ascii="Times New Roman" w:hAnsi="Times New Roman"/>
          <w:sz w:val="28"/>
          <w:szCs w:val="28"/>
          <w:lang w:val="uk-UA"/>
        </w:rPr>
      </w:pPr>
      <w:r w:rsidRPr="004E3763">
        <w:rPr>
          <w:rFonts w:ascii="Times New Roman" w:hAnsi="Times New Roman"/>
          <w:sz w:val="28"/>
          <w:szCs w:val="28"/>
          <w:lang w:val="uk-UA"/>
        </w:rPr>
        <w:t xml:space="preserve">-  видачу учням документів про освіту встановленого зразка; </w:t>
      </w:r>
    </w:p>
    <w:p w:rsidR="004E3763" w:rsidRPr="004E3763" w:rsidRDefault="004E3763" w:rsidP="00BE454F">
      <w:pPr>
        <w:spacing w:line="240" w:lineRule="auto"/>
        <w:ind w:firstLine="567"/>
        <w:jc w:val="both"/>
        <w:rPr>
          <w:rFonts w:ascii="Times New Roman" w:hAnsi="Times New Roman"/>
          <w:sz w:val="28"/>
          <w:szCs w:val="28"/>
          <w:lang w:val="uk-UA"/>
        </w:rPr>
      </w:pPr>
      <w:r w:rsidRPr="004E3763">
        <w:rPr>
          <w:rFonts w:ascii="Times New Roman" w:hAnsi="Times New Roman"/>
          <w:sz w:val="28"/>
          <w:szCs w:val="28"/>
          <w:lang w:val="uk-UA"/>
        </w:rPr>
        <w:t xml:space="preserve">-  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        - дотримання  чинного законодавства при наданні освітніх послуг;</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t xml:space="preserve">        -  здійснення інших повноважень, делегованих засновником або уповноваженим  органом.</w:t>
      </w:r>
    </w:p>
    <w:p w:rsidR="004E3763" w:rsidRPr="004E3763" w:rsidRDefault="004E3763" w:rsidP="00BE454F">
      <w:pPr>
        <w:spacing w:line="240" w:lineRule="auto"/>
        <w:jc w:val="both"/>
        <w:rPr>
          <w:sz w:val="28"/>
          <w:szCs w:val="28"/>
          <w:lang w:val="uk-UA"/>
        </w:rPr>
      </w:pPr>
      <w:r w:rsidRPr="004E3763">
        <w:rPr>
          <w:rFonts w:ascii="Times New Roman" w:hAnsi="Times New Roman"/>
          <w:sz w:val="28"/>
          <w:szCs w:val="28"/>
          <w:lang w:val="uk-UA"/>
        </w:rPr>
        <w:t xml:space="preserve">1.20. </w:t>
      </w:r>
      <w:proofErr w:type="spellStart"/>
      <w:r w:rsidRPr="004E3763">
        <w:rPr>
          <w:rFonts w:ascii="Times New Roman" w:hAnsi="Times New Roman"/>
          <w:sz w:val="28"/>
          <w:szCs w:val="28"/>
          <w:lang w:val="uk-UA"/>
        </w:rPr>
        <w:t>Малинський</w:t>
      </w:r>
      <w:proofErr w:type="spellEnd"/>
      <w:r w:rsidRPr="004E3763">
        <w:rPr>
          <w:rFonts w:ascii="Times New Roman" w:hAnsi="Times New Roman"/>
          <w:sz w:val="28"/>
          <w:szCs w:val="28"/>
          <w:lang w:val="uk-UA"/>
        </w:rPr>
        <w:t xml:space="preserve"> ліцей № 5 має право: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проходити в установленому законодавством порядку процедуру ліцензування освітньої діяльності закладу;</w:t>
      </w:r>
    </w:p>
    <w:p w:rsidR="004E3763" w:rsidRPr="004E3763" w:rsidRDefault="004E3763" w:rsidP="00BE454F">
      <w:pPr>
        <w:spacing w:line="240" w:lineRule="auto"/>
        <w:jc w:val="both"/>
        <w:rPr>
          <w:rFonts w:ascii="Times New Roman" w:hAnsi="Times New Roman"/>
          <w:sz w:val="28"/>
          <w:szCs w:val="28"/>
          <w:lang w:val="uk-UA"/>
        </w:rPr>
      </w:pPr>
      <w:r w:rsidRPr="004E3763">
        <w:rPr>
          <w:sz w:val="28"/>
          <w:szCs w:val="28"/>
          <w:lang w:val="uk-UA"/>
        </w:rPr>
        <w:t xml:space="preserve">-    </w:t>
      </w:r>
      <w:r w:rsidRPr="004E3763">
        <w:rPr>
          <w:rFonts w:ascii="Times New Roman" w:hAnsi="Times New Roman"/>
          <w:sz w:val="28"/>
          <w:szCs w:val="28"/>
          <w:lang w:val="uk-UA"/>
        </w:rPr>
        <w:t>проходити в установленому порядку громадську акредитацію;</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lastRenderedPageBreak/>
        <w:t>- брати участь в установленому порядку в моніторингу якості освіти;</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 - самостійно визначати форми, методи і засоби організації освітнього процесу;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 планувати власну діяльність та формувати стратегію розвитку закладу освіти; </w:t>
      </w:r>
    </w:p>
    <w:p w:rsidR="004E3763" w:rsidRPr="004E3763" w:rsidRDefault="004E3763" w:rsidP="00BE454F">
      <w:pPr>
        <w:spacing w:line="240" w:lineRule="auto"/>
        <w:jc w:val="both"/>
        <w:rPr>
          <w:sz w:val="28"/>
          <w:szCs w:val="28"/>
          <w:lang w:val="uk-UA"/>
        </w:rPr>
      </w:pPr>
      <w:r w:rsidRPr="004E3763">
        <w:rPr>
          <w:rFonts w:ascii="Times New Roman" w:hAnsi="Times New Roman"/>
          <w:sz w:val="28"/>
          <w:szCs w:val="28"/>
          <w:lang w:val="uk-UA"/>
        </w:rPr>
        <w:t>- самостійно формувати освітню програму, передбачивши освітні компоненти для вільного вибору здобувачів освіти;</w:t>
      </w:r>
      <w:r w:rsidRPr="004E3763">
        <w:rPr>
          <w:sz w:val="28"/>
          <w:szCs w:val="28"/>
          <w:lang w:val="uk-UA"/>
        </w:rPr>
        <w:t xml:space="preserve"> </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t>- в установленому порядку 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 спільно з вищими навчальними закладами, науково-дослідними інститутами та центрами проводити науково-дослідну, експериментальну, пошукову роботу, якщо це не суперечить законодавству України;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 встановлювати відповідно до законодавства України прямі зв'язки із закладами освіти зарубіжних країн, міжнародними організаціями тощо; </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t xml:space="preserve">- використовувати різні форми морального стимулювання та матеріального заохочення до педагогічних працівників, учнів, інших учасників освітнього процесу у порядку визначеному чинним законодавством;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 створювати науково-методичну і матеріально-технічну бази для організації та здійснення освітнього процесу; </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t xml:space="preserve">-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 </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t xml:space="preserve">-  залишати у своєму розпорядженні і використовувати власні надходження у порядку, визначеному законодавством України;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 розвивати власну соціальну базу: мережу спортивно-оздоровчих, лікувально-профілактичних і культурних підрозділів;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 рекомендувати форму навчання для учнів відповідно до чинного законодавства; </w:t>
      </w:r>
    </w:p>
    <w:p w:rsidR="004E3763" w:rsidRPr="004E3763" w:rsidRDefault="004E3763" w:rsidP="00BE454F">
      <w:pPr>
        <w:spacing w:line="240" w:lineRule="auto"/>
        <w:jc w:val="both"/>
        <w:rPr>
          <w:sz w:val="28"/>
          <w:szCs w:val="28"/>
          <w:lang w:val="uk-UA"/>
        </w:rPr>
      </w:pPr>
      <w:r w:rsidRPr="004E3763">
        <w:rPr>
          <w:sz w:val="28"/>
          <w:szCs w:val="28"/>
          <w:lang w:val="uk-UA"/>
        </w:rPr>
        <w:t xml:space="preserve">-  </w:t>
      </w:r>
      <w:r w:rsidRPr="004E3763">
        <w:rPr>
          <w:rFonts w:ascii="Times New Roman" w:hAnsi="Times New Roman"/>
          <w:sz w:val="28"/>
          <w:szCs w:val="28"/>
          <w:lang w:val="uk-UA"/>
        </w:rPr>
        <w:t>самостійно забезпечувати добір і розстановку кадрів;</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 надавати додаткові платні освітні послуги відповідно до чинного законодавства; </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t xml:space="preserve">- на правах оперативного управління розпоряджатися рухомим і нерухомим майном згідно з законодавством України та цим Статутом; </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t>-  надавати в оренду будівлі, споруди, окремі тимчасово вільні приміщення і площі, інше рухоме та нерухоме майно або обладнання, що тимчасово не використовується у освітній діяльності, у разі коли це не погіршує соціально-</w:t>
      </w:r>
      <w:r w:rsidRPr="004E3763">
        <w:rPr>
          <w:rFonts w:ascii="Times New Roman" w:hAnsi="Times New Roman"/>
          <w:sz w:val="28"/>
          <w:szCs w:val="28"/>
          <w:lang w:val="uk-UA"/>
        </w:rPr>
        <w:lastRenderedPageBreak/>
        <w:t xml:space="preserve">побутових умов учасників освітнього процесу  за рішенням сесії </w:t>
      </w:r>
      <w:proofErr w:type="spellStart"/>
      <w:r w:rsidRPr="004E3763">
        <w:rPr>
          <w:rFonts w:ascii="Times New Roman" w:hAnsi="Times New Roman"/>
          <w:sz w:val="28"/>
          <w:szCs w:val="28"/>
          <w:lang w:val="uk-UA"/>
        </w:rPr>
        <w:t>Малинської</w:t>
      </w:r>
      <w:proofErr w:type="spellEnd"/>
      <w:r w:rsidRPr="004E3763">
        <w:rPr>
          <w:rFonts w:ascii="Times New Roman" w:hAnsi="Times New Roman"/>
          <w:sz w:val="28"/>
          <w:szCs w:val="28"/>
          <w:lang w:val="uk-UA"/>
        </w:rPr>
        <w:t xml:space="preserve"> міської ради;</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t>- здійснювати інші дії, що не суперечать чинному законодавству.</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1.21. </w:t>
      </w:r>
      <w:proofErr w:type="spellStart"/>
      <w:r w:rsidRPr="004E3763">
        <w:rPr>
          <w:rFonts w:ascii="Times New Roman" w:hAnsi="Times New Roman"/>
          <w:sz w:val="28"/>
          <w:szCs w:val="28"/>
          <w:lang w:val="uk-UA"/>
        </w:rPr>
        <w:t>Малинський</w:t>
      </w:r>
      <w:proofErr w:type="spellEnd"/>
      <w:r w:rsidRPr="004E3763">
        <w:rPr>
          <w:rFonts w:ascii="Times New Roman" w:hAnsi="Times New Roman"/>
          <w:sz w:val="28"/>
          <w:szCs w:val="28"/>
          <w:lang w:val="uk-UA"/>
        </w:rPr>
        <w:t xml:space="preserve"> ліцей  №5 має інші права відповідно до чинного законодавства України.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1.22. Медичне обслуговування учнів та інших учасників освітнього процесу та відповідні умови для його організації забезпечується Засновником.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1.23 Взаємовідносини з юридичними і фізичними особами визначаються відповідно до чинного законодавства та угод, що укладені між ними. </w:t>
      </w:r>
    </w:p>
    <w:p w:rsidR="004E3763" w:rsidRPr="004E3763" w:rsidRDefault="004E3763" w:rsidP="00BE454F">
      <w:pPr>
        <w:shd w:val="clear" w:color="auto" w:fill="FFFFFF"/>
        <w:spacing w:line="240" w:lineRule="auto"/>
        <w:jc w:val="both"/>
        <w:textAlignment w:val="baseline"/>
        <w:rPr>
          <w:rFonts w:ascii="Times New Roman" w:hAnsi="Times New Roman"/>
          <w:b/>
          <w:bCs/>
          <w:sz w:val="28"/>
          <w:szCs w:val="28"/>
          <w:lang w:val="uk-UA"/>
        </w:rPr>
      </w:pP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b/>
          <w:bCs/>
          <w:sz w:val="28"/>
          <w:szCs w:val="28"/>
          <w:lang w:val="uk-UA"/>
        </w:rPr>
        <w:t xml:space="preserve">II. МЕТА, ПРЕДМЕТ І ОСНОВНІ ЗАВДАННЯ ДІЯЛЬНОСТІ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2.1. Головною метою </w:t>
      </w:r>
      <w:proofErr w:type="spellStart"/>
      <w:r w:rsidRPr="004E3763">
        <w:rPr>
          <w:rFonts w:ascii="Times New Roman" w:hAnsi="Times New Roman"/>
          <w:sz w:val="28"/>
          <w:szCs w:val="28"/>
          <w:lang w:val="uk-UA"/>
        </w:rPr>
        <w:t>Малинського</w:t>
      </w:r>
      <w:proofErr w:type="spellEnd"/>
      <w:r w:rsidRPr="004E3763">
        <w:rPr>
          <w:rFonts w:ascii="Times New Roman" w:hAnsi="Times New Roman"/>
          <w:sz w:val="28"/>
          <w:szCs w:val="28"/>
          <w:lang w:val="uk-UA"/>
        </w:rPr>
        <w:t xml:space="preserve"> ліцею № 5 є забезпечення реалізації права громадян на здобуття повної загальної середньої освіти та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2.2. Предметом діяльності  </w:t>
      </w:r>
      <w:proofErr w:type="spellStart"/>
      <w:r w:rsidRPr="004E3763">
        <w:rPr>
          <w:rFonts w:ascii="Times New Roman" w:hAnsi="Times New Roman"/>
          <w:sz w:val="28"/>
          <w:szCs w:val="28"/>
          <w:lang w:val="uk-UA"/>
        </w:rPr>
        <w:t>Малинського</w:t>
      </w:r>
      <w:proofErr w:type="spellEnd"/>
      <w:r w:rsidRPr="004E3763">
        <w:rPr>
          <w:rFonts w:ascii="Times New Roman" w:hAnsi="Times New Roman"/>
          <w:sz w:val="28"/>
          <w:szCs w:val="28"/>
          <w:lang w:val="uk-UA"/>
        </w:rPr>
        <w:t xml:space="preserve"> ліцею № 5 є початкова, базова та профільна середня освіта.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      Освітня діяльність закладу загальної середньої освіти - цілеспрямований процес надання систематизованих знань про природу, людину, суспільство, культуру та виробництво засобами пізнавальної і практичної діяльності, результатом якої є інтелектуальний, соціальний і фізичний розвиток особистості, що є основою для подальшої освіти і трудової діяльності.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2.3. Головними завданнями  </w:t>
      </w:r>
      <w:proofErr w:type="spellStart"/>
      <w:r w:rsidRPr="004E3763">
        <w:rPr>
          <w:rFonts w:ascii="Times New Roman" w:hAnsi="Times New Roman"/>
          <w:sz w:val="28"/>
          <w:szCs w:val="28"/>
          <w:lang w:val="uk-UA"/>
        </w:rPr>
        <w:t>Малинського</w:t>
      </w:r>
      <w:proofErr w:type="spellEnd"/>
      <w:r w:rsidRPr="004E3763">
        <w:rPr>
          <w:rFonts w:ascii="Times New Roman" w:hAnsi="Times New Roman"/>
          <w:sz w:val="28"/>
          <w:szCs w:val="28"/>
          <w:lang w:val="uk-UA"/>
        </w:rPr>
        <w:t xml:space="preserve"> ліцею № 5 є: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 забезпечення реалізації права громадян на початкову, базову та повну загальну середню освіту;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 формування ключових </w:t>
      </w:r>
      <w:proofErr w:type="spellStart"/>
      <w:r w:rsidRPr="004E3763">
        <w:rPr>
          <w:rFonts w:ascii="Times New Roman" w:hAnsi="Times New Roman"/>
          <w:sz w:val="28"/>
          <w:szCs w:val="28"/>
          <w:lang w:val="uk-UA"/>
        </w:rPr>
        <w:t>компетентностей</w:t>
      </w:r>
      <w:proofErr w:type="spellEnd"/>
      <w:r w:rsidRPr="004E3763">
        <w:rPr>
          <w:rFonts w:ascii="Times New Roman" w:hAnsi="Times New Roman"/>
          <w:sz w:val="28"/>
          <w:szCs w:val="28"/>
          <w:lang w:val="uk-UA"/>
        </w:rPr>
        <w:t xml:space="preserve"> сучасної особистості: </w:t>
      </w:r>
    </w:p>
    <w:p w:rsidR="004E3763" w:rsidRPr="004E3763" w:rsidRDefault="004E3763" w:rsidP="00BE454F">
      <w:pPr>
        <w:pStyle w:val="a5"/>
        <w:numPr>
          <w:ilvl w:val="0"/>
          <w:numId w:val="3"/>
        </w:numPr>
        <w:shd w:val="clear" w:color="auto" w:fill="FFFFFF"/>
        <w:spacing w:line="240" w:lineRule="auto"/>
        <w:jc w:val="both"/>
        <w:textAlignment w:val="baseline"/>
        <w:rPr>
          <w:rFonts w:ascii="Times New Roman" w:hAnsi="Times New Roman" w:cs="Times New Roman"/>
          <w:sz w:val="28"/>
          <w:szCs w:val="28"/>
          <w:lang w:val="uk-UA"/>
        </w:rPr>
      </w:pPr>
      <w:r w:rsidRPr="004E3763">
        <w:rPr>
          <w:rFonts w:ascii="Times New Roman" w:hAnsi="Times New Roman" w:cs="Times New Roman"/>
          <w:sz w:val="28"/>
          <w:szCs w:val="28"/>
          <w:lang w:val="uk-UA"/>
        </w:rPr>
        <w:t xml:space="preserve">вільне володіння державною мовою; </w:t>
      </w:r>
    </w:p>
    <w:p w:rsidR="004E3763" w:rsidRPr="004E3763" w:rsidRDefault="004E3763" w:rsidP="00BE454F">
      <w:pPr>
        <w:pStyle w:val="a5"/>
        <w:numPr>
          <w:ilvl w:val="0"/>
          <w:numId w:val="3"/>
        </w:numPr>
        <w:shd w:val="clear" w:color="auto" w:fill="FFFFFF"/>
        <w:spacing w:line="240" w:lineRule="auto"/>
        <w:jc w:val="both"/>
        <w:textAlignment w:val="baseline"/>
        <w:rPr>
          <w:rFonts w:ascii="Times New Roman" w:hAnsi="Times New Roman" w:cs="Times New Roman"/>
          <w:sz w:val="28"/>
          <w:szCs w:val="28"/>
          <w:lang w:val="uk-UA"/>
        </w:rPr>
      </w:pPr>
      <w:r w:rsidRPr="004E3763">
        <w:rPr>
          <w:rFonts w:ascii="Times New Roman" w:hAnsi="Times New Roman" w:cs="Times New Roman"/>
          <w:sz w:val="28"/>
          <w:szCs w:val="28"/>
          <w:lang w:val="uk-UA"/>
        </w:rPr>
        <w:t xml:space="preserve">здатність спілкуватися рідною (у разі відмінності від державної) та іноземними мовами; </w:t>
      </w:r>
    </w:p>
    <w:p w:rsidR="004E3763" w:rsidRPr="004E3763" w:rsidRDefault="004E3763" w:rsidP="00BE454F">
      <w:pPr>
        <w:pStyle w:val="a5"/>
        <w:numPr>
          <w:ilvl w:val="0"/>
          <w:numId w:val="3"/>
        </w:numPr>
        <w:shd w:val="clear" w:color="auto" w:fill="FFFFFF"/>
        <w:spacing w:line="240" w:lineRule="auto"/>
        <w:jc w:val="both"/>
        <w:textAlignment w:val="baseline"/>
        <w:rPr>
          <w:rFonts w:ascii="Times New Roman" w:hAnsi="Times New Roman" w:cs="Times New Roman"/>
          <w:sz w:val="28"/>
          <w:szCs w:val="28"/>
          <w:lang w:val="uk-UA"/>
        </w:rPr>
      </w:pPr>
      <w:r w:rsidRPr="004E3763">
        <w:rPr>
          <w:rFonts w:ascii="Times New Roman" w:hAnsi="Times New Roman" w:cs="Times New Roman"/>
          <w:sz w:val="28"/>
          <w:szCs w:val="28"/>
          <w:lang w:val="uk-UA"/>
        </w:rPr>
        <w:t xml:space="preserve">математична компетентність; </w:t>
      </w:r>
    </w:p>
    <w:p w:rsidR="004E3763" w:rsidRPr="004E3763" w:rsidRDefault="004E3763" w:rsidP="00BE454F">
      <w:pPr>
        <w:pStyle w:val="a5"/>
        <w:numPr>
          <w:ilvl w:val="0"/>
          <w:numId w:val="3"/>
        </w:numPr>
        <w:shd w:val="clear" w:color="auto" w:fill="FFFFFF"/>
        <w:spacing w:line="240" w:lineRule="auto"/>
        <w:jc w:val="both"/>
        <w:textAlignment w:val="baseline"/>
        <w:rPr>
          <w:rFonts w:ascii="Times New Roman" w:hAnsi="Times New Roman" w:cs="Times New Roman"/>
          <w:sz w:val="28"/>
          <w:szCs w:val="28"/>
          <w:lang w:val="uk-UA"/>
        </w:rPr>
      </w:pPr>
      <w:r w:rsidRPr="004E3763">
        <w:rPr>
          <w:rFonts w:ascii="Times New Roman" w:hAnsi="Times New Roman" w:cs="Times New Roman"/>
          <w:sz w:val="28"/>
          <w:szCs w:val="28"/>
          <w:lang w:val="uk-UA"/>
        </w:rPr>
        <w:t xml:space="preserve">компетентності у галузі природничих наук, техніки і технологій; </w:t>
      </w:r>
    </w:p>
    <w:p w:rsidR="004E3763" w:rsidRPr="004E3763" w:rsidRDefault="004E3763" w:rsidP="00BE454F">
      <w:pPr>
        <w:pStyle w:val="a5"/>
        <w:numPr>
          <w:ilvl w:val="0"/>
          <w:numId w:val="3"/>
        </w:numPr>
        <w:shd w:val="clear" w:color="auto" w:fill="FFFFFF"/>
        <w:spacing w:line="240" w:lineRule="auto"/>
        <w:jc w:val="both"/>
        <w:textAlignment w:val="baseline"/>
        <w:rPr>
          <w:rFonts w:ascii="Times New Roman" w:hAnsi="Times New Roman" w:cs="Times New Roman"/>
          <w:sz w:val="28"/>
          <w:szCs w:val="28"/>
          <w:lang w:val="uk-UA"/>
        </w:rPr>
      </w:pPr>
      <w:r w:rsidRPr="004E3763">
        <w:rPr>
          <w:rFonts w:ascii="Times New Roman" w:hAnsi="Times New Roman" w:cs="Times New Roman"/>
          <w:sz w:val="28"/>
          <w:szCs w:val="28"/>
          <w:lang w:val="uk-UA"/>
        </w:rPr>
        <w:t xml:space="preserve"> </w:t>
      </w:r>
      <w:proofErr w:type="spellStart"/>
      <w:r w:rsidRPr="004E3763">
        <w:rPr>
          <w:rFonts w:ascii="Times New Roman" w:hAnsi="Times New Roman" w:cs="Times New Roman"/>
          <w:sz w:val="28"/>
          <w:szCs w:val="28"/>
          <w:lang w:val="uk-UA"/>
        </w:rPr>
        <w:t>інноваційність</w:t>
      </w:r>
      <w:proofErr w:type="spellEnd"/>
      <w:r w:rsidRPr="004E3763">
        <w:rPr>
          <w:rFonts w:ascii="Times New Roman" w:hAnsi="Times New Roman" w:cs="Times New Roman"/>
          <w:sz w:val="28"/>
          <w:szCs w:val="28"/>
          <w:lang w:val="uk-UA"/>
        </w:rPr>
        <w:t>;</w:t>
      </w:r>
    </w:p>
    <w:p w:rsidR="004E3763" w:rsidRPr="004E3763" w:rsidRDefault="004E3763" w:rsidP="00BE454F">
      <w:pPr>
        <w:pStyle w:val="a5"/>
        <w:numPr>
          <w:ilvl w:val="0"/>
          <w:numId w:val="3"/>
        </w:numPr>
        <w:shd w:val="clear" w:color="auto" w:fill="FFFFFF"/>
        <w:spacing w:line="240" w:lineRule="auto"/>
        <w:jc w:val="both"/>
        <w:textAlignment w:val="baseline"/>
        <w:rPr>
          <w:rFonts w:ascii="Times New Roman" w:hAnsi="Times New Roman" w:cs="Times New Roman"/>
          <w:sz w:val="28"/>
          <w:szCs w:val="28"/>
          <w:lang w:val="uk-UA"/>
        </w:rPr>
      </w:pPr>
      <w:r w:rsidRPr="004E3763">
        <w:rPr>
          <w:rFonts w:ascii="Times New Roman" w:hAnsi="Times New Roman" w:cs="Times New Roman"/>
          <w:sz w:val="28"/>
          <w:szCs w:val="28"/>
          <w:lang w:val="uk-UA"/>
        </w:rPr>
        <w:t xml:space="preserve">екологічна компетентність; </w:t>
      </w:r>
    </w:p>
    <w:p w:rsidR="004E3763" w:rsidRPr="004E3763" w:rsidRDefault="004E3763" w:rsidP="00BE454F">
      <w:pPr>
        <w:pStyle w:val="a5"/>
        <w:numPr>
          <w:ilvl w:val="0"/>
          <w:numId w:val="3"/>
        </w:numPr>
        <w:shd w:val="clear" w:color="auto" w:fill="FFFFFF"/>
        <w:spacing w:line="240" w:lineRule="auto"/>
        <w:jc w:val="both"/>
        <w:textAlignment w:val="baseline"/>
        <w:rPr>
          <w:rFonts w:ascii="Times New Roman" w:hAnsi="Times New Roman" w:cs="Times New Roman"/>
          <w:sz w:val="28"/>
          <w:szCs w:val="28"/>
          <w:lang w:val="uk-UA"/>
        </w:rPr>
      </w:pPr>
      <w:r w:rsidRPr="004E3763">
        <w:rPr>
          <w:rFonts w:ascii="Times New Roman" w:hAnsi="Times New Roman" w:cs="Times New Roman"/>
          <w:sz w:val="28"/>
          <w:szCs w:val="28"/>
          <w:lang w:val="uk-UA"/>
        </w:rPr>
        <w:lastRenderedPageBreak/>
        <w:t xml:space="preserve">інформаційно-комунікаційна компетентність; </w:t>
      </w:r>
    </w:p>
    <w:p w:rsidR="004E3763" w:rsidRPr="004E3763" w:rsidRDefault="004E3763" w:rsidP="00BE454F">
      <w:pPr>
        <w:pStyle w:val="a5"/>
        <w:numPr>
          <w:ilvl w:val="0"/>
          <w:numId w:val="3"/>
        </w:numPr>
        <w:shd w:val="clear" w:color="auto" w:fill="FFFFFF"/>
        <w:spacing w:line="240" w:lineRule="auto"/>
        <w:jc w:val="both"/>
        <w:textAlignment w:val="baseline"/>
        <w:rPr>
          <w:rFonts w:ascii="Times New Roman" w:hAnsi="Times New Roman" w:cs="Times New Roman"/>
          <w:sz w:val="28"/>
          <w:szCs w:val="28"/>
          <w:lang w:val="uk-UA"/>
        </w:rPr>
      </w:pPr>
      <w:r w:rsidRPr="004E3763">
        <w:rPr>
          <w:rFonts w:ascii="Times New Roman" w:hAnsi="Times New Roman" w:cs="Times New Roman"/>
          <w:sz w:val="28"/>
          <w:szCs w:val="28"/>
          <w:lang w:val="uk-UA"/>
        </w:rPr>
        <w:t xml:space="preserve">навчання впродовж життя;  </w:t>
      </w:r>
    </w:p>
    <w:p w:rsidR="004E3763" w:rsidRPr="004E3763" w:rsidRDefault="004E3763" w:rsidP="00BE454F">
      <w:pPr>
        <w:pStyle w:val="a5"/>
        <w:numPr>
          <w:ilvl w:val="0"/>
          <w:numId w:val="3"/>
        </w:numPr>
        <w:shd w:val="clear" w:color="auto" w:fill="FFFFFF"/>
        <w:spacing w:line="240" w:lineRule="auto"/>
        <w:jc w:val="both"/>
        <w:textAlignment w:val="baseline"/>
        <w:rPr>
          <w:rFonts w:ascii="Times New Roman" w:hAnsi="Times New Roman" w:cs="Times New Roman"/>
          <w:sz w:val="28"/>
          <w:szCs w:val="28"/>
          <w:lang w:val="uk-UA"/>
        </w:rPr>
      </w:pPr>
      <w:r w:rsidRPr="004E3763">
        <w:rPr>
          <w:rFonts w:ascii="Times New Roman" w:hAnsi="Times New Roman" w:cs="Times New Roman"/>
          <w:sz w:val="28"/>
          <w:szCs w:val="28"/>
          <w:lang w:val="uk-UA"/>
        </w:rPr>
        <w:t xml:space="preserve">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 </w:t>
      </w:r>
    </w:p>
    <w:p w:rsidR="004E3763" w:rsidRPr="004E3763" w:rsidRDefault="004E3763" w:rsidP="00BE454F">
      <w:pPr>
        <w:pStyle w:val="a5"/>
        <w:numPr>
          <w:ilvl w:val="0"/>
          <w:numId w:val="3"/>
        </w:numPr>
        <w:shd w:val="clear" w:color="auto" w:fill="FFFFFF"/>
        <w:spacing w:line="240" w:lineRule="auto"/>
        <w:jc w:val="both"/>
        <w:textAlignment w:val="baseline"/>
        <w:rPr>
          <w:rFonts w:ascii="Times New Roman" w:hAnsi="Times New Roman" w:cs="Times New Roman"/>
          <w:sz w:val="28"/>
          <w:szCs w:val="28"/>
          <w:lang w:val="uk-UA"/>
        </w:rPr>
      </w:pPr>
      <w:r w:rsidRPr="004E3763">
        <w:rPr>
          <w:rFonts w:ascii="Times New Roman" w:hAnsi="Times New Roman" w:cs="Times New Roman"/>
          <w:sz w:val="28"/>
          <w:szCs w:val="28"/>
          <w:lang w:val="uk-UA"/>
        </w:rPr>
        <w:t xml:space="preserve"> культурна компетентність; </w:t>
      </w:r>
    </w:p>
    <w:p w:rsidR="004E3763" w:rsidRPr="004E3763" w:rsidRDefault="004E3763" w:rsidP="00BE454F">
      <w:pPr>
        <w:pStyle w:val="a5"/>
        <w:numPr>
          <w:ilvl w:val="0"/>
          <w:numId w:val="3"/>
        </w:numPr>
        <w:shd w:val="clear" w:color="auto" w:fill="FFFFFF"/>
        <w:spacing w:line="240" w:lineRule="auto"/>
        <w:jc w:val="both"/>
        <w:textAlignment w:val="baseline"/>
        <w:rPr>
          <w:rFonts w:ascii="Times New Roman" w:hAnsi="Times New Roman" w:cs="Times New Roman"/>
          <w:sz w:val="28"/>
          <w:szCs w:val="28"/>
          <w:lang w:val="uk-UA"/>
        </w:rPr>
      </w:pPr>
      <w:r w:rsidRPr="004E3763">
        <w:rPr>
          <w:rFonts w:ascii="Times New Roman" w:hAnsi="Times New Roman" w:cs="Times New Roman"/>
          <w:sz w:val="28"/>
          <w:szCs w:val="28"/>
          <w:lang w:val="uk-UA"/>
        </w:rPr>
        <w:t>підприємливість та фінансова грамотність;</w:t>
      </w:r>
    </w:p>
    <w:p w:rsidR="004E3763" w:rsidRPr="004E3763" w:rsidRDefault="004E3763" w:rsidP="00BE454F">
      <w:pPr>
        <w:pStyle w:val="a5"/>
        <w:numPr>
          <w:ilvl w:val="0"/>
          <w:numId w:val="3"/>
        </w:numPr>
        <w:shd w:val="clear" w:color="auto" w:fill="FFFFFF"/>
        <w:spacing w:line="240" w:lineRule="auto"/>
        <w:jc w:val="both"/>
        <w:textAlignment w:val="baseline"/>
        <w:rPr>
          <w:rFonts w:ascii="Times New Roman" w:hAnsi="Times New Roman" w:cs="Times New Roman"/>
          <w:sz w:val="28"/>
          <w:szCs w:val="28"/>
          <w:lang w:val="uk-UA"/>
        </w:rPr>
      </w:pPr>
      <w:r w:rsidRPr="004E3763">
        <w:rPr>
          <w:rFonts w:ascii="Times New Roman" w:hAnsi="Times New Roman" w:cs="Times New Roman"/>
          <w:sz w:val="28"/>
          <w:szCs w:val="28"/>
          <w:lang w:val="uk-UA"/>
        </w:rPr>
        <w:t xml:space="preserve">інші компетентності, передбачені стандартом освіти.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 формування наскрізних умінь учнів: читання з розумінням, уміння висловлювати власну думку усно і письмово, критичне та системне мислення, здатність </w:t>
      </w:r>
      <w:proofErr w:type="spellStart"/>
      <w:r w:rsidRPr="004E3763">
        <w:rPr>
          <w:rFonts w:ascii="Times New Roman" w:hAnsi="Times New Roman"/>
          <w:sz w:val="28"/>
          <w:szCs w:val="28"/>
          <w:lang w:val="uk-UA"/>
        </w:rPr>
        <w:t>логічно</w:t>
      </w:r>
      <w:proofErr w:type="spellEnd"/>
      <w:r w:rsidRPr="004E3763">
        <w:rPr>
          <w:rFonts w:ascii="Times New Roman" w:hAnsi="Times New Roman"/>
          <w:sz w:val="28"/>
          <w:szCs w:val="28"/>
          <w:lang w:val="uk-UA"/>
        </w:rPr>
        <w:t xml:space="preserve"> обґрунтовувати позицію, творчість, ініціативність, вміння </w:t>
      </w:r>
      <w:proofErr w:type="spellStart"/>
      <w:r w:rsidRPr="004E3763">
        <w:rPr>
          <w:rFonts w:ascii="Times New Roman" w:hAnsi="Times New Roman"/>
          <w:sz w:val="28"/>
          <w:szCs w:val="28"/>
          <w:lang w:val="uk-UA"/>
        </w:rPr>
        <w:t>конструктивно</w:t>
      </w:r>
      <w:proofErr w:type="spellEnd"/>
      <w:r w:rsidRPr="004E3763">
        <w:rPr>
          <w:rFonts w:ascii="Times New Roman" w:hAnsi="Times New Roman"/>
          <w:sz w:val="28"/>
          <w:szCs w:val="28"/>
          <w:lang w:val="uk-UA"/>
        </w:rPr>
        <w:t xml:space="preserve"> керувати емоціями, оцінювати ризики, приймати рішення, розв’язувати проблеми, здатність співпрацювати з іншими людьми;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 виховання громадянина України;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 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 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 розвиток особистості учня, його здібностей і обдарувань, наукового світогляду;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 реалізація права учнів на вільне формування політичних і світоглядних переконань;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r w:rsidRPr="004E3763">
        <w:rPr>
          <w:rFonts w:ascii="Times New Roman" w:hAnsi="Times New Roman"/>
          <w:sz w:val="28"/>
          <w:szCs w:val="28"/>
          <w:lang w:val="uk-UA"/>
        </w:rPr>
        <w:t xml:space="preserve">- створення умов для оволодіння системою наукових знань про природу, людину і суспільство. </w:t>
      </w:r>
    </w:p>
    <w:p w:rsidR="004E3763" w:rsidRPr="004E3763" w:rsidRDefault="004E3763" w:rsidP="00BE454F">
      <w:pPr>
        <w:pStyle w:val="3"/>
        <w:shd w:val="clear" w:color="auto" w:fill="auto"/>
        <w:tabs>
          <w:tab w:val="left" w:pos="480"/>
          <w:tab w:val="left" w:pos="709"/>
        </w:tabs>
        <w:spacing w:before="0" w:line="240" w:lineRule="auto"/>
        <w:ind w:right="20" w:firstLine="0"/>
        <w:rPr>
          <w:rFonts w:ascii="Times New Roman" w:hAnsi="Times New Roman"/>
          <w:sz w:val="28"/>
          <w:szCs w:val="28"/>
          <w:lang w:val="uk-UA"/>
        </w:rPr>
      </w:pPr>
      <w:r w:rsidRPr="004E3763">
        <w:rPr>
          <w:rFonts w:ascii="Times New Roman" w:hAnsi="Times New Roman"/>
          <w:sz w:val="28"/>
          <w:szCs w:val="28"/>
          <w:lang w:val="uk-UA"/>
        </w:rPr>
        <w:t>2.4.</w:t>
      </w:r>
      <w:r w:rsidRPr="004E3763">
        <w:rPr>
          <w:sz w:val="28"/>
          <w:szCs w:val="28"/>
          <w:lang w:val="uk-UA"/>
        </w:rPr>
        <w:t xml:space="preserve"> </w:t>
      </w:r>
      <w:r w:rsidRPr="004E3763">
        <w:rPr>
          <w:rFonts w:ascii="Times New Roman" w:hAnsi="Times New Roman"/>
          <w:sz w:val="28"/>
          <w:szCs w:val="28"/>
          <w:lang w:val="uk-UA"/>
        </w:rPr>
        <w:t>Головними принципами освітньої діяльності ліцею  є:</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1" w:name="n74"/>
      <w:bookmarkEnd w:id="1"/>
      <w:r w:rsidRPr="004E3763">
        <w:rPr>
          <w:rFonts w:ascii="Times New Roman" w:hAnsi="Times New Roman"/>
          <w:sz w:val="28"/>
          <w:szCs w:val="28"/>
          <w:lang w:val="uk-UA"/>
        </w:rPr>
        <w:t xml:space="preserve">- </w:t>
      </w:r>
      <w:proofErr w:type="spellStart"/>
      <w:r w:rsidRPr="004E3763">
        <w:rPr>
          <w:rFonts w:ascii="Times New Roman" w:hAnsi="Times New Roman"/>
          <w:sz w:val="28"/>
          <w:szCs w:val="28"/>
          <w:lang w:val="uk-UA"/>
        </w:rPr>
        <w:t>людиноцентризм</w:t>
      </w:r>
      <w:proofErr w:type="spellEnd"/>
      <w:r w:rsidRPr="004E3763">
        <w:rPr>
          <w:rFonts w:ascii="Times New Roman" w:hAnsi="Times New Roman"/>
          <w:sz w:val="28"/>
          <w:szCs w:val="28"/>
          <w:lang w:val="uk-UA"/>
        </w:rPr>
        <w:t>;</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2" w:name="n75"/>
      <w:bookmarkEnd w:id="2"/>
      <w:r w:rsidRPr="004E3763">
        <w:rPr>
          <w:rFonts w:ascii="Times New Roman" w:hAnsi="Times New Roman"/>
          <w:sz w:val="28"/>
          <w:szCs w:val="28"/>
          <w:lang w:val="uk-UA"/>
        </w:rPr>
        <w:t>- верховенство права;</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3" w:name="n76"/>
      <w:bookmarkEnd w:id="3"/>
      <w:r w:rsidRPr="004E3763">
        <w:rPr>
          <w:rFonts w:ascii="Times New Roman" w:hAnsi="Times New Roman"/>
          <w:sz w:val="28"/>
          <w:szCs w:val="28"/>
          <w:lang w:val="uk-UA"/>
        </w:rPr>
        <w:t>- забезпечення якості освіти та якості освітньої діяльності;</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4" w:name="n77"/>
      <w:bookmarkEnd w:id="4"/>
      <w:r w:rsidRPr="004E3763">
        <w:rPr>
          <w:rFonts w:ascii="Times New Roman" w:hAnsi="Times New Roman"/>
          <w:sz w:val="28"/>
          <w:szCs w:val="28"/>
          <w:lang w:val="uk-UA"/>
        </w:rPr>
        <w:t xml:space="preserve">- забезпечення рівного доступу до освіти без дискримінації за будь-якими         </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r w:rsidRPr="004E3763">
        <w:rPr>
          <w:rFonts w:ascii="Times New Roman" w:hAnsi="Times New Roman"/>
          <w:sz w:val="28"/>
          <w:szCs w:val="28"/>
          <w:lang w:val="uk-UA"/>
        </w:rPr>
        <w:t xml:space="preserve">   ознаками, у тому числі за ознакою інвалідності;</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5" w:name="n78"/>
      <w:bookmarkEnd w:id="5"/>
      <w:r w:rsidRPr="004E3763">
        <w:rPr>
          <w:rFonts w:ascii="Times New Roman" w:hAnsi="Times New Roman"/>
          <w:sz w:val="28"/>
          <w:szCs w:val="28"/>
          <w:lang w:val="uk-UA"/>
        </w:rPr>
        <w:t xml:space="preserve">- розвиток інклюзивного освітнього середовища, </w:t>
      </w:r>
      <w:bookmarkStart w:id="6" w:name="n79"/>
      <w:bookmarkEnd w:id="6"/>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r w:rsidRPr="004E3763">
        <w:rPr>
          <w:rFonts w:ascii="Times New Roman" w:hAnsi="Times New Roman"/>
          <w:sz w:val="28"/>
          <w:szCs w:val="28"/>
          <w:lang w:val="uk-UA"/>
        </w:rPr>
        <w:lastRenderedPageBreak/>
        <w:t>- забезпечення універсального дизайну та розумного пристосування;</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7" w:name="n80"/>
      <w:bookmarkEnd w:id="7"/>
      <w:r w:rsidRPr="004E3763">
        <w:rPr>
          <w:rFonts w:ascii="Times New Roman" w:hAnsi="Times New Roman"/>
          <w:sz w:val="28"/>
          <w:szCs w:val="28"/>
          <w:lang w:val="uk-UA"/>
        </w:rPr>
        <w:t>- науковий характер освіти;</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8" w:name="n81"/>
      <w:bookmarkEnd w:id="8"/>
      <w:r w:rsidRPr="004E3763">
        <w:rPr>
          <w:rFonts w:ascii="Times New Roman" w:hAnsi="Times New Roman"/>
          <w:sz w:val="28"/>
          <w:szCs w:val="28"/>
          <w:lang w:val="uk-UA"/>
        </w:rPr>
        <w:t>- різноманітність освіти;</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9" w:name="n82"/>
      <w:bookmarkEnd w:id="9"/>
      <w:r w:rsidRPr="004E3763">
        <w:rPr>
          <w:rFonts w:ascii="Times New Roman" w:hAnsi="Times New Roman"/>
          <w:sz w:val="28"/>
          <w:szCs w:val="28"/>
          <w:lang w:val="uk-UA"/>
        </w:rPr>
        <w:t>- цілісність і наступність системи освіти;</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10" w:name="n83"/>
      <w:bookmarkEnd w:id="10"/>
      <w:r w:rsidRPr="004E3763">
        <w:rPr>
          <w:rFonts w:ascii="Times New Roman" w:hAnsi="Times New Roman"/>
          <w:sz w:val="28"/>
          <w:szCs w:val="28"/>
          <w:lang w:val="uk-UA"/>
        </w:rPr>
        <w:t>- прозорість і публічність прийняття та виконання управлінських рішень;</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11" w:name="n84"/>
      <w:bookmarkEnd w:id="11"/>
      <w:r w:rsidRPr="004E3763">
        <w:rPr>
          <w:rFonts w:ascii="Times New Roman" w:hAnsi="Times New Roman"/>
          <w:sz w:val="28"/>
          <w:szCs w:val="28"/>
          <w:lang w:val="uk-UA"/>
        </w:rPr>
        <w:t>- відповідальність ліцею перед суспільством;</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12" w:name="n85"/>
      <w:bookmarkStart w:id="13" w:name="n86"/>
      <w:bookmarkStart w:id="14" w:name="n87"/>
      <w:bookmarkEnd w:id="12"/>
      <w:bookmarkEnd w:id="13"/>
      <w:bookmarkEnd w:id="14"/>
      <w:r w:rsidRPr="004E3763">
        <w:rPr>
          <w:rFonts w:ascii="Times New Roman" w:hAnsi="Times New Roman"/>
          <w:sz w:val="28"/>
          <w:szCs w:val="28"/>
          <w:lang w:val="uk-UA"/>
        </w:rPr>
        <w:t xml:space="preserve">- нерозривний зв’язок із світовою та національною історією, культурою, </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r w:rsidRPr="004E3763">
        <w:rPr>
          <w:rFonts w:ascii="Times New Roman" w:hAnsi="Times New Roman"/>
          <w:sz w:val="28"/>
          <w:szCs w:val="28"/>
          <w:lang w:val="uk-UA"/>
        </w:rPr>
        <w:t xml:space="preserve">   національними традиціями;</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15" w:name="n88"/>
      <w:bookmarkEnd w:id="15"/>
      <w:r w:rsidRPr="004E3763">
        <w:rPr>
          <w:rFonts w:ascii="Times New Roman" w:hAnsi="Times New Roman"/>
          <w:sz w:val="28"/>
          <w:szCs w:val="28"/>
          <w:lang w:val="uk-UA"/>
        </w:rPr>
        <w:t xml:space="preserve">- свобода у виборі видів, форм здобуття освіти, освітньої програми, </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16" w:name="n89"/>
      <w:bookmarkEnd w:id="16"/>
      <w:r w:rsidRPr="004E3763">
        <w:rPr>
          <w:rFonts w:ascii="Times New Roman" w:hAnsi="Times New Roman"/>
          <w:sz w:val="28"/>
          <w:szCs w:val="28"/>
          <w:lang w:val="uk-UA"/>
        </w:rPr>
        <w:t>- академічна доброчесність;</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17" w:name="n90"/>
      <w:bookmarkEnd w:id="17"/>
      <w:r w:rsidRPr="004E3763">
        <w:rPr>
          <w:rFonts w:ascii="Times New Roman" w:hAnsi="Times New Roman"/>
          <w:sz w:val="28"/>
          <w:szCs w:val="28"/>
          <w:lang w:val="uk-UA"/>
        </w:rPr>
        <w:t>- академічна свобода;</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18" w:name="n91"/>
      <w:bookmarkEnd w:id="18"/>
      <w:r w:rsidRPr="004E3763">
        <w:rPr>
          <w:rFonts w:ascii="Times New Roman" w:hAnsi="Times New Roman"/>
          <w:sz w:val="28"/>
          <w:szCs w:val="28"/>
          <w:lang w:val="uk-UA"/>
        </w:rPr>
        <w:t xml:space="preserve">- фінансова, академічна, кадрова та організаційна автономія ліцею у </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r w:rsidRPr="004E3763">
        <w:rPr>
          <w:rFonts w:ascii="Times New Roman" w:hAnsi="Times New Roman"/>
          <w:sz w:val="28"/>
          <w:szCs w:val="28"/>
          <w:lang w:val="uk-UA"/>
        </w:rPr>
        <w:t xml:space="preserve">   межах, визначених законом;</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19" w:name="n92"/>
      <w:bookmarkEnd w:id="19"/>
      <w:r w:rsidRPr="004E3763">
        <w:rPr>
          <w:rFonts w:ascii="Times New Roman" w:hAnsi="Times New Roman"/>
          <w:sz w:val="28"/>
          <w:szCs w:val="28"/>
          <w:lang w:val="uk-UA"/>
        </w:rPr>
        <w:t>- гуманізм;</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20" w:name="n93"/>
      <w:bookmarkEnd w:id="20"/>
      <w:r w:rsidRPr="004E3763">
        <w:rPr>
          <w:rFonts w:ascii="Times New Roman" w:hAnsi="Times New Roman"/>
          <w:sz w:val="28"/>
          <w:szCs w:val="28"/>
          <w:lang w:val="uk-UA"/>
        </w:rPr>
        <w:t>- демократизм;</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21" w:name="n94"/>
      <w:bookmarkEnd w:id="21"/>
      <w:r w:rsidRPr="004E3763">
        <w:rPr>
          <w:rFonts w:ascii="Times New Roman" w:hAnsi="Times New Roman"/>
          <w:sz w:val="28"/>
          <w:szCs w:val="28"/>
          <w:lang w:val="uk-UA"/>
        </w:rPr>
        <w:t>- єдність навчання, виховання та розвитку;</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22" w:name="n95"/>
      <w:bookmarkEnd w:id="22"/>
      <w:r w:rsidRPr="004E3763">
        <w:rPr>
          <w:rFonts w:ascii="Times New Roman" w:hAnsi="Times New Roman"/>
          <w:sz w:val="28"/>
          <w:szCs w:val="28"/>
          <w:lang w:val="uk-UA"/>
        </w:rPr>
        <w:t xml:space="preserve">- виховання патріотизму, поваги до культурних цінностей українського </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r w:rsidRPr="004E3763">
        <w:rPr>
          <w:rFonts w:ascii="Times New Roman" w:hAnsi="Times New Roman"/>
          <w:sz w:val="28"/>
          <w:szCs w:val="28"/>
          <w:lang w:val="uk-UA"/>
        </w:rPr>
        <w:t xml:space="preserve">   народу, його історико-культурного надбання і традицій;</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23" w:name="n96"/>
      <w:bookmarkEnd w:id="23"/>
      <w:r w:rsidRPr="004E3763">
        <w:rPr>
          <w:rFonts w:ascii="Times New Roman" w:hAnsi="Times New Roman"/>
          <w:sz w:val="28"/>
          <w:szCs w:val="28"/>
          <w:lang w:val="uk-UA"/>
        </w:rPr>
        <w:t>- формування усвідомленої потреби в дотриманні </w:t>
      </w:r>
      <w:hyperlink r:id="rId7" w:tgtFrame="_blank" w:history="1">
        <w:r w:rsidRPr="004E3763">
          <w:rPr>
            <w:rFonts w:ascii="Times New Roman" w:hAnsi="Times New Roman"/>
            <w:sz w:val="28"/>
            <w:szCs w:val="28"/>
            <w:lang w:val="uk-UA"/>
          </w:rPr>
          <w:t>Конституції</w:t>
        </w:r>
      </w:hyperlink>
      <w:r w:rsidRPr="004E3763">
        <w:rPr>
          <w:rFonts w:ascii="Times New Roman" w:hAnsi="Times New Roman"/>
          <w:sz w:val="28"/>
          <w:szCs w:val="28"/>
          <w:lang w:val="uk-UA"/>
        </w:rPr>
        <w:t xml:space="preserve"> та законів </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r w:rsidRPr="004E3763">
        <w:rPr>
          <w:rFonts w:ascii="Times New Roman" w:hAnsi="Times New Roman"/>
          <w:sz w:val="28"/>
          <w:szCs w:val="28"/>
          <w:lang w:val="uk-UA"/>
        </w:rPr>
        <w:t xml:space="preserve">   України, нетерпимості до їх порушення;</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24" w:name="n97"/>
      <w:bookmarkEnd w:id="24"/>
      <w:r w:rsidRPr="004E3763">
        <w:rPr>
          <w:rFonts w:ascii="Times New Roman" w:hAnsi="Times New Roman"/>
          <w:sz w:val="28"/>
          <w:szCs w:val="28"/>
          <w:lang w:val="uk-UA"/>
        </w:rPr>
        <w:t xml:space="preserve">- формування поваги до прав і свобод людини, нетерпимості до </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r w:rsidRPr="004E3763">
        <w:rPr>
          <w:rFonts w:ascii="Times New Roman" w:hAnsi="Times New Roman"/>
          <w:sz w:val="28"/>
          <w:szCs w:val="28"/>
          <w:lang w:val="uk-UA"/>
        </w:rPr>
        <w:t xml:space="preserve">   приниження її честі та гідності, фізичного або психологічного </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r w:rsidRPr="004E3763">
        <w:rPr>
          <w:rFonts w:ascii="Times New Roman" w:hAnsi="Times New Roman"/>
          <w:sz w:val="28"/>
          <w:szCs w:val="28"/>
          <w:lang w:val="uk-UA"/>
        </w:rPr>
        <w:t xml:space="preserve">   насильства, а також до дискримінації за будь-якими ознаками;</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25" w:name="n2231"/>
      <w:bookmarkStart w:id="26" w:name="n98"/>
      <w:bookmarkEnd w:id="25"/>
      <w:bookmarkEnd w:id="26"/>
      <w:r w:rsidRPr="004E3763">
        <w:rPr>
          <w:rFonts w:ascii="Times New Roman" w:hAnsi="Times New Roman"/>
          <w:sz w:val="28"/>
          <w:szCs w:val="28"/>
          <w:lang w:val="uk-UA"/>
        </w:rPr>
        <w:t>- формування громадянської культури та культури демократії;</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27" w:name="n99"/>
      <w:bookmarkEnd w:id="27"/>
      <w:r w:rsidRPr="004E3763">
        <w:rPr>
          <w:rFonts w:ascii="Times New Roman" w:hAnsi="Times New Roman"/>
          <w:sz w:val="28"/>
          <w:szCs w:val="28"/>
          <w:lang w:val="uk-UA"/>
        </w:rPr>
        <w:t xml:space="preserve">- формування культури здорового способу життя, екологічної культури і </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r w:rsidRPr="004E3763">
        <w:rPr>
          <w:rFonts w:ascii="Times New Roman" w:hAnsi="Times New Roman"/>
          <w:sz w:val="28"/>
          <w:szCs w:val="28"/>
          <w:lang w:val="uk-UA"/>
        </w:rPr>
        <w:t xml:space="preserve">   дбайливого ставлення до довкілля;</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28" w:name="n100"/>
      <w:bookmarkEnd w:id="28"/>
      <w:r w:rsidRPr="004E3763">
        <w:rPr>
          <w:rFonts w:ascii="Times New Roman" w:hAnsi="Times New Roman"/>
          <w:sz w:val="28"/>
          <w:szCs w:val="28"/>
          <w:lang w:val="uk-UA"/>
        </w:rPr>
        <w:t>- невтручання політичних партій в освітній процес;</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29" w:name="n101"/>
      <w:bookmarkEnd w:id="29"/>
      <w:r w:rsidRPr="004E3763">
        <w:rPr>
          <w:rFonts w:ascii="Times New Roman" w:hAnsi="Times New Roman"/>
          <w:sz w:val="28"/>
          <w:szCs w:val="28"/>
          <w:lang w:val="uk-UA"/>
        </w:rPr>
        <w:t xml:space="preserve">- невтручання релігійних організацій в освітній процес (крім випадків, </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r w:rsidRPr="004E3763">
        <w:rPr>
          <w:rFonts w:ascii="Times New Roman" w:hAnsi="Times New Roman"/>
          <w:sz w:val="28"/>
          <w:szCs w:val="28"/>
          <w:lang w:val="uk-UA"/>
        </w:rPr>
        <w:t xml:space="preserve">   визначених Законом України «Про освіту»);</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30" w:name="n102"/>
      <w:bookmarkEnd w:id="30"/>
      <w:r w:rsidRPr="004E3763">
        <w:rPr>
          <w:rFonts w:ascii="Times New Roman" w:hAnsi="Times New Roman"/>
          <w:sz w:val="28"/>
          <w:szCs w:val="28"/>
          <w:lang w:val="uk-UA"/>
        </w:rPr>
        <w:t xml:space="preserve">- різнобічність та збалансованість інформації щодо політичних, </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r w:rsidRPr="004E3763">
        <w:rPr>
          <w:rFonts w:ascii="Times New Roman" w:hAnsi="Times New Roman"/>
          <w:sz w:val="28"/>
          <w:szCs w:val="28"/>
          <w:lang w:val="uk-UA"/>
        </w:rPr>
        <w:t xml:space="preserve">   світоглядних та релігійних питань;</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31" w:name="n103"/>
      <w:bookmarkEnd w:id="31"/>
      <w:r w:rsidRPr="004E3763">
        <w:rPr>
          <w:rFonts w:ascii="Times New Roman" w:hAnsi="Times New Roman"/>
          <w:sz w:val="28"/>
          <w:szCs w:val="28"/>
          <w:lang w:val="uk-UA"/>
        </w:rPr>
        <w:t>- державно-громадське управління;</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32" w:name="n104"/>
      <w:bookmarkEnd w:id="32"/>
      <w:r w:rsidRPr="004E3763">
        <w:rPr>
          <w:rFonts w:ascii="Times New Roman" w:hAnsi="Times New Roman"/>
          <w:sz w:val="28"/>
          <w:szCs w:val="28"/>
          <w:lang w:val="uk-UA"/>
        </w:rPr>
        <w:t>- державно-громадське партнерство;</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33" w:name="n105"/>
      <w:bookmarkEnd w:id="33"/>
      <w:r w:rsidRPr="004E3763">
        <w:rPr>
          <w:rFonts w:ascii="Times New Roman" w:hAnsi="Times New Roman"/>
          <w:sz w:val="28"/>
          <w:szCs w:val="28"/>
          <w:lang w:val="uk-UA"/>
        </w:rPr>
        <w:t>- державно-приватне партнерство;</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34" w:name="n106"/>
      <w:bookmarkEnd w:id="34"/>
      <w:r w:rsidRPr="004E3763">
        <w:rPr>
          <w:rFonts w:ascii="Times New Roman" w:hAnsi="Times New Roman"/>
          <w:sz w:val="28"/>
          <w:szCs w:val="28"/>
          <w:lang w:val="uk-UA"/>
        </w:rPr>
        <w:t>- сприяння навчанню впродовж життя;</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35" w:name="n107"/>
      <w:bookmarkEnd w:id="35"/>
      <w:r w:rsidRPr="004E3763">
        <w:rPr>
          <w:rFonts w:ascii="Times New Roman" w:hAnsi="Times New Roman"/>
          <w:sz w:val="28"/>
          <w:szCs w:val="28"/>
          <w:lang w:val="uk-UA"/>
        </w:rPr>
        <w:t>- інтеграція у міжнародний освітній та науковий простір;</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36" w:name="n108"/>
      <w:bookmarkEnd w:id="36"/>
      <w:r w:rsidRPr="004E3763">
        <w:rPr>
          <w:rFonts w:ascii="Times New Roman" w:hAnsi="Times New Roman"/>
          <w:sz w:val="28"/>
          <w:szCs w:val="28"/>
          <w:lang w:val="uk-UA"/>
        </w:rPr>
        <w:t>- нетерпимість до проявів корупції та хабарництва;</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37" w:name="n109"/>
      <w:bookmarkEnd w:id="37"/>
      <w:r w:rsidRPr="004E3763">
        <w:rPr>
          <w:rFonts w:ascii="Times New Roman" w:hAnsi="Times New Roman"/>
          <w:sz w:val="28"/>
          <w:szCs w:val="28"/>
          <w:lang w:val="uk-UA"/>
        </w:rPr>
        <w:t xml:space="preserve">- доступність для кожного громадянина всіх форм і типів освітніх послуг, </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r w:rsidRPr="004E3763">
        <w:rPr>
          <w:rFonts w:ascii="Times New Roman" w:hAnsi="Times New Roman"/>
          <w:sz w:val="28"/>
          <w:szCs w:val="28"/>
          <w:lang w:val="uk-UA"/>
        </w:rPr>
        <w:t xml:space="preserve">   що надається ліцеєм (державою).</w:t>
      </w:r>
    </w:p>
    <w:p w:rsidR="004E3763" w:rsidRPr="004E3763" w:rsidRDefault="004E3763" w:rsidP="00BE454F">
      <w:pPr>
        <w:pStyle w:val="3"/>
        <w:shd w:val="clear" w:color="auto" w:fill="auto"/>
        <w:tabs>
          <w:tab w:val="left" w:pos="480"/>
          <w:tab w:val="left" w:pos="709"/>
        </w:tabs>
        <w:spacing w:before="0" w:line="240" w:lineRule="auto"/>
        <w:ind w:right="20" w:firstLine="567"/>
        <w:rPr>
          <w:rFonts w:ascii="Times New Roman" w:hAnsi="Times New Roman"/>
          <w:sz w:val="28"/>
          <w:szCs w:val="28"/>
          <w:lang w:val="uk-UA"/>
        </w:rPr>
      </w:pPr>
      <w:bookmarkStart w:id="38" w:name="n110"/>
      <w:bookmarkEnd w:id="38"/>
      <w:r w:rsidRPr="004E3763">
        <w:rPr>
          <w:rFonts w:ascii="Times New Roman" w:hAnsi="Times New Roman"/>
          <w:sz w:val="28"/>
          <w:szCs w:val="28"/>
          <w:lang w:val="uk-UA"/>
        </w:rPr>
        <w:t>- рівні можливості для всіх.</w:t>
      </w:r>
    </w:p>
    <w:p w:rsidR="004E3763" w:rsidRPr="004E3763" w:rsidRDefault="004E3763" w:rsidP="00BE454F">
      <w:pPr>
        <w:shd w:val="clear" w:color="auto" w:fill="FFFFFF"/>
        <w:spacing w:line="240" w:lineRule="auto"/>
        <w:jc w:val="both"/>
        <w:textAlignment w:val="baseline"/>
        <w:rPr>
          <w:rFonts w:ascii="Times New Roman" w:hAnsi="Times New Roman"/>
          <w:sz w:val="28"/>
          <w:szCs w:val="28"/>
          <w:lang w:val="uk-UA"/>
        </w:rPr>
      </w:pPr>
    </w:p>
    <w:p w:rsidR="004E3763" w:rsidRPr="004E3763" w:rsidRDefault="004E3763" w:rsidP="00BE454F">
      <w:pPr>
        <w:shd w:val="clear" w:color="auto" w:fill="FFFFFF"/>
        <w:spacing w:line="240" w:lineRule="auto"/>
        <w:jc w:val="both"/>
        <w:textAlignment w:val="baseline"/>
        <w:rPr>
          <w:rFonts w:ascii="Times New Roman" w:hAnsi="Times New Roman"/>
          <w:b/>
          <w:bCs/>
          <w:sz w:val="28"/>
          <w:szCs w:val="28"/>
          <w:lang w:val="uk-UA"/>
        </w:rPr>
      </w:pPr>
      <w:r w:rsidRPr="004E3763">
        <w:rPr>
          <w:rFonts w:ascii="Times New Roman" w:hAnsi="Times New Roman"/>
          <w:b/>
          <w:bCs/>
          <w:sz w:val="28"/>
          <w:szCs w:val="28"/>
          <w:lang w:val="uk-UA"/>
        </w:rPr>
        <w:t xml:space="preserve">ІІІ. ОРГАНІЗАЦІЯ ОСВІТНЬОГО ПРОЦЕСУ </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3.1.Освітній процес у ліцеї організовується відповідно до </w:t>
      </w:r>
      <w:hyperlink r:id="rId8" w:history="1">
        <w:r w:rsidR="00127213" w:rsidRPr="00127213">
          <w:rPr>
            <w:rStyle w:val="a8"/>
            <w:rFonts w:ascii="Times New Roman" w:eastAsia="Times New Roman" w:hAnsi="Times New Roman"/>
            <w:color w:val="000000" w:themeColor="text1"/>
            <w:sz w:val="28"/>
            <w:szCs w:val="28"/>
            <w:u w:val="none"/>
            <w:bdr w:val="none" w:sz="0" w:space="0" w:color="auto" w:frame="1"/>
            <w:lang w:val="uk-UA" w:eastAsia="uk-UA"/>
          </w:rPr>
          <w:t>законів України</w:t>
        </w:r>
        <w:r w:rsidR="00127213" w:rsidRPr="00127213">
          <w:rPr>
            <w:rStyle w:val="a8"/>
            <w:rFonts w:ascii="Times New Roman" w:eastAsia="Times New Roman" w:hAnsi="Times New Roman"/>
            <w:color w:val="000000" w:themeColor="text1"/>
            <w:sz w:val="28"/>
            <w:szCs w:val="28"/>
            <w:u w:val="none"/>
            <w:bdr w:val="none" w:sz="0" w:space="0" w:color="auto" w:frame="1"/>
            <w:lang w:eastAsia="uk-UA"/>
          </w:rPr>
          <w:t> </w:t>
        </w:r>
        <w:r w:rsidR="00127213" w:rsidRPr="00127213">
          <w:rPr>
            <w:rStyle w:val="a8"/>
            <w:rFonts w:ascii="Times New Roman" w:eastAsia="Times New Roman" w:hAnsi="Times New Roman"/>
            <w:color w:val="000000" w:themeColor="text1"/>
            <w:sz w:val="28"/>
            <w:szCs w:val="28"/>
            <w:u w:val="none"/>
            <w:bdr w:val="none" w:sz="0" w:space="0" w:color="auto" w:frame="1"/>
            <w:lang w:val="uk-UA" w:eastAsia="uk-UA"/>
          </w:rPr>
          <w:t>«Про освіту</w:t>
        </w:r>
      </w:hyperlink>
      <w:r w:rsidR="00127213" w:rsidRPr="00127213">
        <w:rPr>
          <w:rFonts w:ascii="Times New Roman" w:eastAsia="Times New Roman" w:hAnsi="Times New Roman"/>
          <w:color w:val="000000" w:themeColor="text1"/>
          <w:sz w:val="28"/>
          <w:szCs w:val="28"/>
          <w:bdr w:val="none" w:sz="0" w:space="0" w:color="auto" w:frame="1"/>
          <w:lang w:val="uk-UA" w:eastAsia="uk-UA"/>
        </w:rPr>
        <w:t>»</w:t>
      </w:r>
      <w:r w:rsidR="00127213" w:rsidRPr="00127213">
        <w:rPr>
          <w:rFonts w:ascii="Times New Roman" w:eastAsia="Times New Roman" w:hAnsi="Times New Roman"/>
          <w:sz w:val="28"/>
          <w:szCs w:val="28"/>
          <w:lang w:eastAsia="uk-UA"/>
        </w:rPr>
        <w:t> </w:t>
      </w:r>
      <w:r w:rsidRPr="004E3763">
        <w:rPr>
          <w:rFonts w:ascii="Times New Roman" w:hAnsi="Times New Roman"/>
          <w:sz w:val="28"/>
          <w:szCs w:val="28"/>
          <w:lang w:val="uk-UA" w:eastAsia="uk-UA"/>
        </w:rPr>
        <w:t xml:space="preserve">, «Про повну загальну середню освіту», інших актів законодавства, </w:t>
      </w:r>
      <w:r w:rsidRPr="004E3763">
        <w:rPr>
          <w:rFonts w:ascii="Times New Roman" w:hAnsi="Times New Roman"/>
          <w:sz w:val="28"/>
          <w:szCs w:val="28"/>
          <w:lang w:val="uk-UA" w:eastAsia="uk-UA"/>
        </w:rPr>
        <w:lastRenderedPageBreak/>
        <w:t xml:space="preserve">освітньої програми (освітніх програм) ліцею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4E3763">
        <w:rPr>
          <w:rFonts w:ascii="Times New Roman" w:hAnsi="Times New Roman"/>
          <w:sz w:val="28"/>
          <w:szCs w:val="28"/>
          <w:lang w:val="uk-UA" w:eastAsia="uk-UA"/>
        </w:rPr>
        <w:t>компетентностей</w:t>
      </w:r>
      <w:proofErr w:type="spellEnd"/>
      <w:r w:rsidRPr="004E3763">
        <w:rPr>
          <w:rFonts w:ascii="Times New Roman" w:hAnsi="Times New Roman"/>
          <w:sz w:val="28"/>
          <w:szCs w:val="28"/>
          <w:lang w:val="uk-UA" w:eastAsia="uk-UA"/>
        </w:rPr>
        <w:t>, визначених державними стандартами.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На кожному рівні  початкової, базової та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3.2.Освітній процес організовується за такими циклами:</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 перший цикл початкової освіти - </w:t>
      </w:r>
      <w:proofErr w:type="spellStart"/>
      <w:r w:rsidRPr="004E3763">
        <w:rPr>
          <w:rFonts w:ascii="Times New Roman" w:hAnsi="Times New Roman"/>
          <w:sz w:val="28"/>
          <w:szCs w:val="28"/>
          <w:lang w:val="uk-UA" w:eastAsia="uk-UA"/>
        </w:rPr>
        <w:t>адаптаційно</w:t>
      </w:r>
      <w:proofErr w:type="spellEnd"/>
      <w:r w:rsidRPr="004E3763">
        <w:rPr>
          <w:rFonts w:ascii="Times New Roman" w:hAnsi="Times New Roman"/>
          <w:sz w:val="28"/>
          <w:szCs w:val="28"/>
          <w:lang w:val="uk-UA" w:eastAsia="uk-UA"/>
        </w:rPr>
        <w:t>-ігровий (1-2 роки навчання);</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другий цикл початкової освіти - основний (3-4 роки навчання);</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перший цикл базової середньої освіти - адаптаційний (5-6 роки навчання);</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другий цикл базової середньої освіти - базове предметне навчання (7-9 роки навчання);</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перший цикл профільної середньої освіти – профільно-адаптаційний (10 рік навчання);</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другий цикл профільної середньої освіти – профільний (11-12 роки навчання).</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3.3. Освітній процес у ліцеї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3.4.Структура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ліцею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3.5.Безперервна навчальна діяльність учнів ліцею не може перевищувати 35 хвилин (для 1 року навчання), 40 хвилин (для 2-4 років навчання), 45 хвилин (5-11(12) років навчання), крім випадків, визначених законодавством.</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      Тривалість канікул у ліцеї протягом навчального року не може становити менше 30 календарних днів.</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lastRenderedPageBreak/>
        <w:t>3.6.Ліцей  розробляє та використовує в освітній діяльності освітню програму на кожному рівні (циклі) початкової,  базової та профільної середньої освіти або наскрізну освітню програму, розроблену для декількох рівнів освіти.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цього Закону.</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Рішення про використання ліцеєм освітньої програми, розробленої на основі типової освітньої програми або іншої освітньої програми, приймається педагогічною радою.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Освітня програма ліцею схвалюється педагогічною радою та затверджується наказом директора.</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 Освітня програма ліцею має містити:</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-вимоги до осіб, які можуть розпочати навчання за освітньою програмою;</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-загальний обсяг навчального навантаження на відповідному рівні (циклі) освіти (в годинах), його розподіл між освітніми галузями за роками навчання;</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-перелік варіантів навчальних планів та модельних навчальних програм;</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-рекомендовані форми організації освітнього процесу;</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-опис інструментарію оцінювання.</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Освітня програма, розроблена на основі типових освітніх програм, має:</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-відповідати структурі типової освітньої програми та визначеним нею вимогам до осіб, які можуть розпочати навчання за освітньою програмою ліцею;</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-визначати (в обсязі не меншому ніж встановлено відповідною типовою освітньою програмою) загальний обсяг навчального навантаження на відповідному рівні (циклі)  початкової, базової та профільної середньої  освіти (в годинах), його розподіл між освітніми галузями за роками навчання;</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-містити навчальний план, що ґрунтується на одному з варіантів типових навчальних планів відповідної типової освітньої програми і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з іншими навчальними предметами;</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-містити перелік модельних навчальних програм, що використовуються ліцеєм в освітньому процесі, та/або навчальних програм, затверджених </w:t>
      </w:r>
      <w:r w:rsidRPr="004E3763">
        <w:rPr>
          <w:rFonts w:ascii="Times New Roman" w:hAnsi="Times New Roman"/>
          <w:sz w:val="28"/>
          <w:szCs w:val="28"/>
          <w:lang w:val="uk-UA" w:eastAsia="uk-UA"/>
        </w:rPr>
        <w:lastRenderedPageBreak/>
        <w:t>педагогічною радою, що мають містити опис результатів навчання учнів з навчальних предметів (інтегрованих курсів) в обсязі не меншому ніж встановлено відповідними модельними навчальними програмами;</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-опис форм організації освітнього процесу та інструментарію оцінювання.</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Освітня програма може містити інші складники, що враховують специфіку та особливості освітньої діяльності ліцею.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порядку, затвердженому центральним органом виконавчої влади у сфері освіти і науки.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Не підлягають затвердженню центральним органом виконавчої влади із забезпечення якості освіти:</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-освітня програма, розроблена на основі типових освітніх програм;</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-освітня програма, затверджена ліцеєм, після проходження інституційного аудиту, що засвідчив високий рівень їхньої освітньої діяльності та внутрішньої системи забезпечення якості освіти.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3.7.На основі визначеного в освітній програмі навчального плану педагогічна рада складає,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       Ліцей реалізує освітню програму за кошти державного, місцевих бюджетів, інших джерел, не заборонених законодавством, і не можуть реалізовувати чи забезпечувати (повністю або частково) свої освітні програми за кошти батьків та/або учнів.</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3.8. З метою належної організації освітнього процесу у  ліцеї формуються класи та/або групи, у тому числі інклюзивні, з дистанційною формою здобуття освіти, з навчанням мовою корінного народу чи національної меншини України поряд із державною мовою.</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      У разі звернення батьків дитини з особливими освітніми потребами інклюзивний клас утворюється в обов’язковому порядку.</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lastRenderedPageBreak/>
        <w:t>Класи з навчанням мовою корінного народу чи національної меншини України поряд із державною мовою відкриваються за наявності достатньої кількості заяв батьків чи осіб, які досягли повноліття, що належать до відповідного корінного народу чи національної меншини України відповідно до вимог законодавства.</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Кількість учнів у класі (наповнюваність класу) ліцею встановлюється Законом України «Про повну загальну середню освіту» та іншими нормативно-правовими актами.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        Кількість учнів у навчальних приміщеннях ліцею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3.9. З метою забезпечення належної якості вивчення окремих навчальних предметів (інтегрованих курсів) клас ліцею може ділитися не більш як на три групи з кількістю учнів не менше восьми осіб. Порядок поділу класів на групи під час вивчення окремих навчальних предметів (інтегрованих курсів) у ліцеї встановлюється центральним органом виконавчої влади у сфері освіти і науки.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Для вивчення навчальних предметів, курсів, інтегрованих курсів, у тому числі вибіркових, можуть формуватися та функціонувати </w:t>
      </w:r>
      <w:proofErr w:type="spellStart"/>
      <w:r w:rsidRPr="004E3763">
        <w:rPr>
          <w:rFonts w:ascii="Times New Roman" w:hAnsi="Times New Roman"/>
          <w:sz w:val="28"/>
          <w:szCs w:val="28"/>
          <w:lang w:val="uk-UA" w:eastAsia="uk-UA"/>
        </w:rPr>
        <w:t>міжкласні</w:t>
      </w:r>
      <w:proofErr w:type="spellEnd"/>
      <w:r w:rsidRPr="004E3763">
        <w:rPr>
          <w:rFonts w:ascii="Times New Roman" w:hAnsi="Times New Roman"/>
          <w:sz w:val="28"/>
          <w:szCs w:val="28"/>
          <w:lang w:val="uk-UA" w:eastAsia="uk-UA"/>
        </w:rPr>
        <w:t xml:space="preserve"> групи, що включатимуть учнів різних класів.</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Учні розподіляються між класами (групами) наказом директора ліцею.</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3.10. За письмовими зверненнями батьків учнів директор приймає рішення про утворення групи (груп) подовженого дня, у тому числі інклюзивної, фінансування якої (яких) здійснюється за кошти засновника та за інші кошти, не заборонені законодавством.</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Порядок утворення та організації діяльності груп подовженого дня у ліцеї визначається центральним органом виконавчої влади у сфері освіти і науки.</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3.11. Порядок зарахування, відрахування та переведення учнів в ліцеї затверджується центральним органом виконавчої влади у сфері освіти і науки.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Учні ліцею переводяться на наступний рік навчання після завершення навчального року, крім випадків, визначених законодавством.</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        Учні, які здобули початкову та базову освіту та продовжують навчання у ліцеї, переводяться на наступний рік навчання у порядку, визначеному законодавством.</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lastRenderedPageBreak/>
        <w:t>3.12. До ліцею для здобуття початкової та базової  та профільної середньої освіти у порядку, визначеному законодавством, обов’язково зараховуються всі діти, які:</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проживають на території обслуговування закладу освіти;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є рідними братами та/або сестрами дітей, які здобувають освіту в цьому закладі освіти;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є дітьми працівників цього закладу освіти.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Зарахування учнів для здобуття профільної середньої освіти  може відбуватися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3.13. Індивідуальна освітня траєкторія учня формується шляхом визначення власних освітніх цілей, а також вибору суб’єктів освітньої діяльності та запропонованих ними: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-форм здобуття загальної середньої освіти;</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-навчальних планів та програм;</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-навчальних предметів (інтегрованих курсів), інших освітніх компонентів, у тому числі вибіркових, і рівнів їх складності;</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-форм організації освітнього процесу, методів, засобів навчання;</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-темпів засвоєння освітньої програми та/або послідовності вивчення окремих навчальних предметів (інтегрованих курсів).</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 Індивідуальна освітня траєкторія учня реалізується з урахуванням необхідних для цього ресурсів, наявних у ліцеї. 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ліцею, затверджується директором та підписується батьками.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Індивідуальний навчальний план учня має забезпечувати виконання ним освітньої програми ліцею та передбачати його участь у контрольних заходах, а також у разі необхідності враховує особливі освітні потреби учня, визначені за результатами комплексної психолого-педагогічної оцінки його розвитку.</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Індивідуальний навчальний план може визначати відмінні від визначених освітньою програмою ліцею послідовність, форму і темп засвоєння учнем освітніх компонентів.</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lastRenderedPageBreak/>
        <w:t xml:space="preserve">У разі здобуття освіти за </w:t>
      </w:r>
      <w:proofErr w:type="spellStart"/>
      <w:r w:rsidRPr="004E3763">
        <w:rPr>
          <w:rFonts w:ascii="Times New Roman" w:hAnsi="Times New Roman"/>
          <w:sz w:val="28"/>
          <w:szCs w:val="28"/>
          <w:lang w:val="uk-UA" w:eastAsia="uk-UA"/>
        </w:rPr>
        <w:t>екстернатною</w:t>
      </w:r>
      <w:proofErr w:type="spellEnd"/>
      <w:r w:rsidRPr="004E3763">
        <w:rPr>
          <w:rFonts w:ascii="Times New Roman" w:hAnsi="Times New Roman"/>
          <w:sz w:val="28"/>
          <w:szCs w:val="28"/>
          <w:lang w:val="uk-UA" w:eastAsia="uk-UA"/>
        </w:rPr>
        <w:t xml:space="preserve">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 Питання спроможності ліцею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ліцею (її окремих освітніх компонентів). Відмову в задоволенні реалізації індивідуальної освітньої траєкторії в ліцеї та розробленні індивідуального навчального плану може бути оскаржено до директора та/або засновника або уповноваженого органу відповідно до вимог Закону України "Про звернення громадян".</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Визнання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w:t>
      </w:r>
      <w:proofErr w:type="spellStart"/>
      <w:r w:rsidRPr="004E3763">
        <w:rPr>
          <w:rFonts w:ascii="Times New Roman" w:hAnsi="Times New Roman"/>
          <w:sz w:val="28"/>
          <w:szCs w:val="28"/>
          <w:lang w:val="uk-UA" w:eastAsia="uk-UA"/>
        </w:rPr>
        <w:t>екстернатної</w:t>
      </w:r>
      <w:proofErr w:type="spellEnd"/>
      <w:r w:rsidRPr="004E3763">
        <w:rPr>
          <w:rFonts w:ascii="Times New Roman" w:hAnsi="Times New Roman"/>
          <w:sz w:val="28"/>
          <w:szCs w:val="28"/>
          <w:lang w:val="uk-UA" w:eastAsia="uk-UA"/>
        </w:rPr>
        <w:t xml:space="preserve"> форми здобуття загальної середньої освіти.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3.14. Виховний процес є невід’ємною складовою освітнього процесу у ліцеї і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history="1">
        <w:r w:rsidRPr="004E3763">
          <w:rPr>
            <w:rFonts w:ascii="Times New Roman" w:hAnsi="Times New Roman"/>
            <w:sz w:val="28"/>
            <w:szCs w:val="28"/>
            <w:bdr w:val="none" w:sz="0" w:space="0" w:color="auto" w:frame="1"/>
            <w:lang w:val="uk-UA" w:eastAsia="uk-UA"/>
          </w:rPr>
          <w:t>Законом України "Про освіту"</w:t>
        </w:r>
      </w:hyperlink>
      <w:r w:rsidRPr="004E3763">
        <w:rPr>
          <w:rFonts w:ascii="Times New Roman" w:hAnsi="Times New Roman"/>
          <w:sz w:val="28"/>
          <w:szCs w:val="28"/>
          <w:bdr w:val="none" w:sz="0" w:space="0" w:color="auto" w:frame="1"/>
          <w:lang w:val="uk-UA" w:eastAsia="uk-UA"/>
        </w:rPr>
        <w:t xml:space="preserve"> </w:t>
      </w:r>
      <w:r w:rsidRPr="004E3763">
        <w:rPr>
          <w:rFonts w:ascii="Times New Roman" w:hAnsi="Times New Roman"/>
          <w:sz w:val="28"/>
          <w:szCs w:val="28"/>
          <w:lang w:val="uk-UA" w:eastAsia="uk-UA"/>
        </w:rPr>
        <w:t>та спрямовуватися на формування:</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-патріотизму, поваги до державної мови та державних символів України, поваги та дбайливого ставлення до національних, історичних, культурних </w:t>
      </w:r>
      <w:r w:rsidRPr="004E3763">
        <w:rPr>
          <w:rFonts w:ascii="Times New Roman" w:hAnsi="Times New Roman"/>
          <w:sz w:val="28"/>
          <w:szCs w:val="28"/>
          <w:lang w:val="uk-UA" w:eastAsia="uk-UA"/>
        </w:rPr>
        <w:lastRenderedPageBreak/>
        <w:t>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-усвідомленої потреби в дотриманні </w:t>
      </w:r>
      <w:hyperlink r:id="rId10" w:history="1">
        <w:r w:rsidRPr="004E3763">
          <w:rPr>
            <w:rFonts w:ascii="Times New Roman" w:hAnsi="Times New Roman"/>
            <w:sz w:val="28"/>
            <w:szCs w:val="28"/>
            <w:bdr w:val="none" w:sz="0" w:space="0" w:color="auto" w:frame="1"/>
            <w:lang w:val="uk-UA" w:eastAsia="uk-UA"/>
          </w:rPr>
          <w:t>Конституції</w:t>
        </w:r>
      </w:hyperlink>
      <w:r w:rsidRPr="004E3763">
        <w:rPr>
          <w:rFonts w:ascii="Times New Roman" w:hAnsi="Times New Roman"/>
          <w:sz w:val="28"/>
          <w:szCs w:val="28"/>
          <w:bdr w:val="none" w:sz="0" w:space="0" w:color="auto" w:frame="1"/>
          <w:lang w:val="uk-UA" w:eastAsia="uk-UA"/>
        </w:rPr>
        <w:t xml:space="preserve"> </w:t>
      </w:r>
      <w:r w:rsidRPr="004E3763">
        <w:rPr>
          <w:rFonts w:ascii="Times New Roman" w:hAnsi="Times New Roman"/>
          <w:sz w:val="28"/>
          <w:szCs w:val="28"/>
          <w:lang w:val="uk-UA" w:eastAsia="uk-UA"/>
        </w:rPr>
        <w:t>та законів України, нетерпимості до їх порушення, проявів корупції та порушень академічної доброчесності;</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-громадянської культури та культури демократії;</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-культури та навичок здорового способу життя, екологічної культури і дбайливого ставлення до довкілля;</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-прагнення до утвердження довіри, взаєморозуміння, миру, злагоди між усіма народами, етнічними, національними, релігійними групами;</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-почуттів доброти, милосердя, толерантності, турботи, справедливості, шанобливого ставлення до сім’ї, відповідальності за свої дії;</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 Єдність навчання, виховання і розвитку учнів забезпечується спільними зусиллями всіх учасників освітнього процесу.</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3.15.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Види та форми заохочення і відзначення учнів у ліцеї визначаються цим Статутом та/або положенням про заохочення і відзначення учнів, що затверджується педагогічною радою. До видів заохочення і відзначення учнів, зокрема, може бути віднесено нагородження похвальним листом, грамотою, золотою чи срібною медаллю.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Рішення про заохочення (відзначення) учня приймає педагогічна рада ліцею. 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3.16. 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lastRenderedPageBreak/>
        <w:t>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ліцею.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Підсумкове оцінювання результатів навчання учнів за сімейною (домашньою) формою здійснюється не менше двох разів на рік.</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 За вибором ліцею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У разі запровадження ліцеєм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 .</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учень має право до початку нового навчального року пройти річне оцінювання та/або державну підсумкову атестацію. У разі повторного </w:t>
      </w:r>
      <w:proofErr w:type="spellStart"/>
      <w:r w:rsidRPr="004E3763">
        <w:rPr>
          <w:rFonts w:ascii="Times New Roman" w:hAnsi="Times New Roman"/>
          <w:sz w:val="28"/>
          <w:szCs w:val="28"/>
          <w:lang w:val="uk-UA" w:eastAsia="uk-UA"/>
        </w:rPr>
        <w:t>непроходження</w:t>
      </w:r>
      <w:proofErr w:type="spellEnd"/>
      <w:r w:rsidRPr="004E3763">
        <w:rPr>
          <w:rFonts w:ascii="Times New Roman" w:hAnsi="Times New Roman"/>
          <w:sz w:val="28"/>
          <w:szCs w:val="28"/>
          <w:lang w:val="uk-UA" w:eastAsia="uk-UA"/>
        </w:rPr>
        <w:t xml:space="preserve"> річного оцінювання та/або державної підсумкової атестації педагогічна рада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Зміст, форми і порядок проведення державної підсумкової атестації (зовнішнього незалежного оцінювання) визначаються і затверджуються центральним органом виконавчої влади у сфері освіти і науки.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У разі вибуття учня із ліцею (виїзд за кордон тощо) оцінювання результатів навчання такого учня може проводитися достроково.</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lastRenderedPageBreak/>
        <w:t>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Оцінювання результатів навчання учня з особливими освітніми потребами  здійснюється згідно із загальними критеріями оцінювання та з урахуванням індивідуального навчального плану (за наявності).</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Система та загальні критерії оцінювання результатів навчання учнів визначаються центральним органом виконавчої влади у сфері освіти і науки.</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3.17.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(зовнішнього незалежного оцінювання) учні отримують такі документи про освіту:</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-свідоцтво про початкову освіту;</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-свідоцтво про базову середню освіту;</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свідоцтво про повну загальну середню освіту.</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У документах про освіту результати підсумкового оцінювання визначаються за системою оцінювання, визначеною законодавством.</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Документи про загальну середню освіту видаються закладом. Свідоцтва про початкову, базову середню освіту та повну загальну середню освіту  або їх бланки виготовляються  згідно законодавства.</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w:t>
      </w:r>
      <w:proofErr w:type="spellStart"/>
      <w:r w:rsidRPr="004E3763">
        <w:rPr>
          <w:rFonts w:ascii="Times New Roman" w:hAnsi="Times New Roman"/>
          <w:sz w:val="28"/>
          <w:szCs w:val="28"/>
          <w:lang w:val="uk-UA" w:eastAsia="uk-UA"/>
        </w:rPr>
        <w:t>Брайля</w:t>
      </w:r>
      <w:proofErr w:type="spellEnd"/>
      <w:r w:rsidRPr="004E3763">
        <w:rPr>
          <w:rFonts w:ascii="Times New Roman" w:hAnsi="Times New Roman"/>
          <w:sz w:val="28"/>
          <w:szCs w:val="28"/>
          <w:lang w:val="uk-UA" w:eastAsia="uk-UA"/>
        </w:rPr>
        <w:t>).</w:t>
      </w:r>
    </w:p>
    <w:p w:rsidR="004E3763" w:rsidRPr="004E3763" w:rsidRDefault="004E3763" w:rsidP="00BE454F">
      <w:pPr>
        <w:pStyle w:val="rvps2"/>
        <w:shd w:val="clear" w:color="auto" w:fill="FFFFFF"/>
        <w:spacing w:before="0" w:beforeAutospacing="0" w:after="0" w:afterAutospacing="0"/>
        <w:jc w:val="both"/>
        <w:rPr>
          <w:sz w:val="28"/>
          <w:szCs w:val="28"/>
          <w:lang w:val="uk-UA"/>
        </w:rPr>
      </w:pPr>
      <w:r w:rsidRPr="004E3763">
        <w:rPr>
          <w:sz w:val="28"/>
          <w:szCs w:val="28"/>
          <w:lang w:val="uk-UA"/>
        </w:rPr>
        <w:t>3.18. Інклюзивне навчання</w:t>
      </w:r>
    </w:p>
    <w:p w:rsidR="004E3763" w:rsidRPr="004E3763" w:rsidRDefault="004E3763" w:rsidP="00BE454F">
      <w:pPr>
        <w:pStyle w:val="rvps2"/>
        <w:shd w:val="clear" w:color="auto" w:fill="FFFFFF"/>
        <w:spacing w:before="0" w:beforeAutospacing="0" w:after="0" w:afterAutospacing="0"/>
        <w:ind w:firstLine="709"/>
        <w:jc w:val="both"/>
        <w:rPr>
          <w:sz w:val="28"/>
          <w:szCs w:val="28"/>
          <w:lang w:val="uk-UA"/>
        </w:rPr>
      </w:pPr>
      <w:bookmarkStart w:id="39" w:name="n1095"/>
      <w:bookmarkEnd w:id="39"/>
      <w:r w:rsidRPr="004E3763">
        <w:rPr>
          <w:sz w:val="28"/>
          <w:szCs w:val="28"/>
          <w:lang w:val="uk-UA"/>
        </w:rPr>
        <w:t>Інклюзивне навчання здобувачів освіти в ліцеї базується на принципах недискримінації, врахування багатоманітності людини, ефективного залучення та включення до освітнього процесу всіх його учасників.</w:t>
      </w:r>
    </w:p>
    <w:p w:rsidR="004E3763" w:rsidRPr="004E3763" w:rsidRDefault="004E3763" w:rsidP="00BE454F">
      <w:pPr>
        <w:pStyle w:val="rvps2"/>
        <w:shd w:val="clear" w:color="auto" w:fill="FFFFFF"/>
        <w:spacing w:before="0" w:beforeAutospacing="0" w:after="0" w:afterAutospacing="0"/>
        <w:ind w:firstLine="709"/>
        <w:jc w:val="both"/>
        <w:rPr>
          <w:sz w:val="28"/>
          <w:szCs w:val="28"/>
          <w:lang w:val="uk-UA"/>
        </w:rPr>
      </w:pPr>
      <w:bookmarkStart w:id="40" w:name="n1096"/>
      <w:bookmarkEnd w:id="40"/>
    </w:p>
    <w:p w:rsidR="004E3763" w:rsidRPr="004E3763" w:rsidRDefault="004E3763" w:rsidP="00BE454F">
      <w:pPr>
        <w:pStyle w:val="rvps2"/>
        <w:shd w:val="clear" w:color="auto" w:fill="FFFFFF"/>
        <w:spacing w:before="0" w:beforeAutospacing="0" w:after="0" w:afterAutospacing="0"/>
        <w:ind w:firstLine="709"/>
        <w:jc w:val="both"/>
        <w:rPr>
          <w:sz w:val="28"/>
          <w:szCs w:val="28"/>
          <w:lang w:val="uk-UA"/>
        </w:rPr>
      </w:pPr>
      <w:r w:rsidRPr="004E3763">
        <w:rPr>
          <w:sz w:val="28"/>
          <w:szCs w:val="28"/>
          <w:lang w:val="uk-UA"/>
        </w:rPr>
        <w:t>Організація інклюзивного навчання в ліцеї на відповідних рівнях освіти здійснюється відповідно до порядків, затверджених Кабінетом Міністрів України.</w:t>
      </w:r>
    </w:p>
    <w:p w:rsidR="004E3763" w:rsidRPr="004E3763" w:rsidRDefault="004E3763" w:rsidP="00BE454F">
      <w:pPr>
        <w:pStyle w:val="rvps2"/>
        <w:shd w:val="clear" w:color="auto" w:fill="FFFFFF"/>
        <w:spacing w:before="0" w:beforeAutospacing="0" w:after="0" w:afterAutospacing="0"/>
        <w:ind w:firstLine="709"/>
        <w:jc w:val="both"/>
        <w:rPr>
          <w:sz w:val="28"/>
          <w:szCs w:val="28"/>
          <w:lang w:val="uk-UA"/>
        </w:rPr>
      </w:pPr>
      <w:bookmarkStart w:id="41" w:name="n1097"/>
      <w:bookmarkEnd w:id="41"/>
      <w:r w:rsidRPr="004E3763">
        <w:rPr>
          <w:sz w:val="28"/>
          <w:szCs w:val="28"/>
          <w:lang w:val="uk-UA"/>
        </w:rPr>
        <w:t>У разі звернення особи з особливими освітніми потребами або її батьків заклад освіти утворює інклюзивний клас та/або групу в обов’язковому порядку.</w:t>
      </w:r>
      <w:bookmarkStart w:id="42" w:name="n1098"/>
      <w:bookmarkEnd w:id="42"/>
      <w:r w:rsidRPr="004E3763">
        <w:rPr>
          <w:sz w:val="28"/>
          <w:szCs w:val="28"/>
          <w:lang w:val="uk-UA"/>
        </w:rPr>
        <w:t xml:space="preserve"> Спеціальний клас та/або група утворюється керівником ліцею за погодженням із уповноваженим органом.</w:t>
      </w:r>
    </w:p>
    <w:p w:rsidR="004E3763" w:rsidRPr="004E3763" w:rsidRDefault="004E3763" w:rsidP="00BE454F">
      <w:pPr>
        <w:pStyle w:val="rvps2"/>
        <w:shd w:val="clear" w:color="auto" w:fill="FFFFFF"/>
        <w:spacing w:before="0" w:beforeAutospacing="0" w:after="0" w:afterAutospacing="0"/>
        <w:ind w:firstLine="709"/>
        <w:jc w:val="both"/>
        <w:rPr>
          <w:sz w:val="28"/>
          <w:szCs w:val="28"/>
          <w:lang w:val="uk-UA"/>
        </w:rPr>
      </w:pPr>
      <w:bookmarkStart w:id="43" w:name="n1099"/>
      <w:bookmarkEnd w:id="43"/>
    </w:p>
    <w:p w:rsidR="004E3763" w:rsidRPr="004E3763" w:rsidRDefault="004E3763" w:rsidP="00BE454F">
      <w:pPr>
        <w:pStyle w:val="rvps2"/>
        <w:shd w:val="clear" w:color="auto" w:fill="FFFFFF"/>
        <w:spacing w:before="0" w:beforeAutospacing="0" w:after="0" w:afterAutospacing="0"/>
        <w:ind w:firstLine="709"/>
        <w:jc w:val="both"/>
        <w:rPr>
          <w:sz w:val="28"/>
          <w:szCs w:val="28"/>
          <w:lang w:val="uk-UA"/>
        </w:rPr>
      </w:pPr>
      <w:r w:rsidRPr="004E3763">
        <w:rPr>
          <w:sz w:val="28"/>
          <w:szCs w:val="28"/>
          <w:lang w:val="uk-UA"/>
        </w:rPr>
        <w:t>У ліцеї створюються умови для навчання осіб 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4E3763" w:rsidRPr="004E3763" w:rsidRDefault="004E3763" w:rsidP="00BE454F">
      <w:pPr>
        <w:pStyle w:val="rvps2"/>
        <w:shd w:val="clear" w:color="auto" w:fill="FFFFFF"/>
        <w:spacing w:before="0" w:beforeAutospacing="0" w:after="0" w:afterAutospacing="0"/>
        <w:ind w:firstLine="709"/>
        <w:jc w:val="both"/>
        <w:rPr>
          <w:sz w:val="28"/>
          <w:szCs w:val="28"/>
          <w:lang w:val="uk-UA"/>
        </w:rPr>
      </w:pPr>
      <w:bookmarkStart w:id="44" w:name="n1100"/>
      <w:bookmarkEnd w:id="44"/>
    </w:p>
    <w:p w:rsidR="004E3763" w:rsidRPr="004E3763" w:rsidRDefault="004E3763" w:rsidP="00BE454F">
      <w:pPr>
        <w:pStyle w:val="rvps2"/>
        <w:shd w:val="clear" w:color="auto" w:fill="FFFFFF"/>
        <w:spacing w:before="0" w:beforeAutospacing="0" w:after="0" w:afterAutospacing="0"/>
        <w:ind w:firstLine="709"/>
        <w:jc w:val="both"/>
        <w:rPr>
          <w:sz w:val="28"/>
          <w:szCs w:val="28"/>
          <w:lang w:val="uk-UA"/>
        </w:rPr>
      </w:pPr>
      <w:r w:rsidRPr="004E3763">
        <w:rPr>
          <w:sz w:val="28"/>
          <w:szCs w:val="28"/>
          <w:lang w:val="uk-UA"/>
        </w:rPr>
        <w:t>Ліцей відповідно до законодавства організовує та забезпечує надання особам з особливими освітніми потребами психолого-педагогічних та корекційно-</w:t>
      </w:r>
      <w:proofErr w:type="spellStart"/>
      <w:r w:rsidRPr="004E3763">
        <w:rPr>
          <w:sz w:val="28"/>
          <w:szCs w:val="28"/>
          <w:lang w:val="uk-UA"/>
        </w:rPr>
        <w:t>розвиткових</w:t>
      </w:r>
      <w:proofErr w:type="spellEnd"/>
      <w:r w:rsidRPr="004E3763">
        <w:rPr>
          <w:sz w:val="28"/>
          <w:szCs w:val="28"/>
          <w:lang w:val="uk-UA"/>
        </w:rPr>
        <w:t xml:space="preserve"> послуг, а також допоміжних засобів для навчання.</w:t>
      </w:r>
    </w:p>
    <w:p w:rsidR="004E3763" w:rsidRPr="004E3763" w:rsidRDefault="004E3763" w:rsidP="00BE454F">
      <w:pPr>
        <w:spacing w:line="240" w:lineRule="auto"/>
        <w:rPr>
          <w:rFonts w:ascii="Times New Roman" w:hAnsi="Times New Roman"/>
          <w:sz w:val="28"/>
          <w:szCs w:val="28"/>
          <w:lang w:val="uk-UA"/>
        </w:rPr>
      </w:pPr>
    </w:p>
    <w:p w:rsidR="004E3763" w:rsidRPr="004E3763" w:rsidRDefault="004E3763" w:rsidP="00BE454F">
      <w:pPr>
        <w:spacing w:line="240" w:lineRule="auto"/>
        <w:rPr>
          <w:rFonts w:ascii="Times New Roman" w:hAnsi="Times New Roman"/>
          <w:b/>
          <w:bCs/>
          <w:sz w:val="28"/>
          <w:szCs w:val="28"/>
          <w:lang w:val="uk-UA"/>
        </w:rPr>
      </w:pPr>
      <w:r w:rsidRPr="004E3763">
        <w:rPr>
          <w:rFonts w:ascii="Times New Roman" w:hAnsi="Times New Roman"/>
          <w:b/>
          <w:bCs/>
          <w:sz w:val="28"/>
          <w:szCs w:val="28"/>
          <w:lang w:val="uk-UA"/>
        </w:rPr>
        <w:t>ІV. УЧАСНИКИ  ОСВІТНЬОГО ПРОЦЕСУ</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rPr>
        <w:t xml:space="preserve">4.1. </w:t>
      </w:r>
      <w:r w:rsidRPr="004E3763">
        <w:rPr>
          <w:rFonts w:ascii="Times New Roman" w:hAnsi="Times New Roman"/>
          <w:sz w:val="28"/>
          <w:szCs w:val="28"/>
          <w:lang w:val="uk-UA" w:eastAsia="uk-UA"/>
        </w:rPr>
        <w:t>Учасниками освітнього процесу у ліцеї є:</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-учні;</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-педагогічні працівники;</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-інші працівники ;</w:t>
      </w:r>
    </w:p>
    <w:p w:rsidR="004E3763" w:rsidRPr="004E3763" w:rsidRDefault="004E3763" w:rsidP="00BE454F">
      <w:pPr>
        <w:shd w:val="clear" w:color="auto" w:fill="FFFFFF"/>
        <w:spacing w:before="30"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-батьки учнів;</w:t>
      </w:r>
    </w:p>
    <w:p w:rsidR="004E3763" w:rsidRPr="004E3763" w:rsidRDefault="004E3763" w:rsidP="00BE454F">
      <w:pPr>
        <w:shd w:val="clear" w:color="auto" w:fill="FFFFFF"/>
        <w:spacing w:before="30" w:line="240" w:lineRule="auto"/>
        <w:ind w:firstLine="567"/>
        <w:jc w:val="both"/>
        <w:rPr>
          <w:rFonts w:ascii="Times New Roman" w:hAnsi="Times New Roman"/>
          <w:color w:val="000000"/>
          <w:sz w:val="28"/>
          <w:szCs w:val="28"/>
          <w:lang w:val="uk-UA" w:eastAsia="uk-UA"/>
        </w:rPr>
      </w:pPr>
      <w:r w:rsidRPr="004E3763">
        <w:rPr>
          <w:rFonts w:ascii="Times New Roman" w:hAnsi="Times New Roman"/>
          <w:sz w:val="28"/>
          <w:szCs w:val="28"/>
          <w:lang w:val="uk-UA" w:eastAsia="uk-UA"/>
        </w:rPr>
        <w:t>-асистенти дітей з о</w:t>
      </w:r>
      <w:r w:rsidRPr="004E3763">
        <w:rPr>
          <w:rFonts w:ascii="Times New Roman" w:hAnsi="Times New Roman"/>
          <w:color w:val="000000"/>
          <w:sz w:val="28"/>
          <w:szCs w:val="28"/>
          <w:lang w:val="uk-UA" w:eastAsia="uk-UA"/>
        </w:rPr>
        <w:t>собливими освітніми потребами.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ліцею. Відповідальність за зміст таких заходів несе директор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Не можуть працювати в ліцеї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bookmarkStart w:id="45" w:name="n741"/>
      <w:bookmarkEnd w:id="45"/>
    </w:p>
    <w:p w:rsidR="004E3763" w:rsidRPr="004E3763" w:rsidRDefault="004E3763" w:rsidP="00BE454F">
      <w:pPr>
        <w:pStyle w:val="rvps2"/>
        <w:shd w:val="clear" w:color="auto" w:fill="FFFFFF"/>
        <w:spacing w:before="0" w:beforeAutospacing="0" w:after="0" w:afterAutospacing="0"/>
        <w:jc w:val="both"/>
        <w:rPr>
          <w:color w:val="000000"/>
          <w:sz w:val="28"/>
          <w:szCs w:val="28"/>
          <w:lang w:val="uk-UA"/>
        </w:rPr>
      </w:pPr>
      <w:r w:rsidRPr="004E3763">
        <w:rPr>
          <w:color w:val="000000"/>
          <w:sz w:val="28"/>
          <w:szCs w:val="28"/>
          <w:lang w:val="uk-UA"/>
        </w:rPr>
        <w:t>4.2. Права та обов’язки  учасників освітнього процесу визначаються чинним законодавством та цим Статутом.</w:t>
      </w:r>
    </w:p>
    <w:p w:rsidR="004E3763" w:rsidRPr="004E3763" w:rsidRDefault="004E3763" w:rsidP="00BE454F">
      <w:pPr>
        <w:pStyle w:val="rvps2"/>
        <w:shd w:val="clear" w:color="auto" w:fill="FFFFFF"/>
        <w:spacing w:before="0" w:beforeAutospacing="0" w:after="0" w:afterAutospacing="0"/>
        <w:jc w:val="both"/>
        <w:rPr>
          <w:color w:val="000000"/>
          <w:sz w:val="28"/>
          <w:szCs w:val="28"/>
          <w:lang w:val="uk-UA"/>
        </w:rPr>
      </w:pPr>
    </w:p>
    <w:p w:rsidR="004E3763" w:rsidRPr="004E3763" w:rsidRDefault="004E3763" w:rsidP="00BE454F">
      <w:pPr>
        <w:pStyle w:val="rvps2"/>
        <w:shd w:val="clear" w:color="auto" w:fill="FFFFFF"/>
        <w:spacing w:before="0" w:beforeAutospacing="0" w:after="0" w:afterAutospacing="0"/>
        <w:jc w:val="both"/>
        <w:rPr>
          <w:color w:val="000000"/>
          <w:sz w:val="28"/>
          <w:szCs w:val="28"/>
          <w:lang w:val="uk-UA"/>
        </w:rPr>
      </w:pPr>
      <w:r w:rsidRPr="004E3763">
        <w:rPr>
          <w:color w:val="000000"/>
          <w:sz w:val="28"/>
          <w:szCs w:val="28"/>
          <w:lang w:val="uk-UA"/>
        </w:rPr>
        <w:t>4.3. Учні ліцею:</w:t>
      </w:r>
    </w:p>
    <w:p w:rsidR="004E3763" w:rsidRPr="004E3763" w:rsidRDefault="004E3763" w:rsidP="00BE454F">
      <w:pPr>
        <w:pStyle w:val="rvps2"/>
        <w:shd w:val="clear" w:color="auto" w:fill="FFFFFF"/>
        <w:spacing w:before="0" w:beforeAutospacing="0" w:after="0" w:afterAutospacing="0"/>
        <w:jc w:val="both"/>
        <w:rPr>
          <w:color w:val="000000"/>
          <w:sz w:val="28"/>
          <w:szCs w:val="28"/>
          <w:lang w:val="uk-UA"/>
        </w:rPr>
      </w:pPr>
      <w:r w:rsidRPr="004E3763">
        <w:rPr>
          <w:color w:val="000000"/>
          <w:sz w:val="28"/>
          <w:szCs w:val="28"/>
          <w:lang w:val="uk-UA"/>
        </w:rPr>
        <w:t>4.3.1.  Учні ліцею мають право на:</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46" w:name="n742"/>
      <w:bookmarkEnd w:id="46"/>
      <w:r w:rsidRPr="004E3763">
        <w:rPr>
          <w:color w:val="000000"/>
          <w:sz w:val="28"/>
          <w:szCs w:val="28"/>
          <w:lang w:val="uk-UA"/>
        </w:rPr>
        <w:t>-навчання впродовж життя та академічну мобільність;</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47" w:name="n743"/>
      <w:bookmarkEnd w:id="47"/>
      <w:r w:rsidRPr="004E3763">
        <w:rPr>
          <w:color w:val="000000"/>
          <w:sz w:val="28"/>
          <w:szCs w:val="28"/>
          <w:lang w:val="uk-UA"/>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48" w:name="n744"/>
      <w:bookmarkEnd w:id="48"/>
      <w:r w:rsidRPr="004E3763">
        <w:rPr>
          <w:color w:val="000000"/>
          <w:sz w:val="28"/>
          <w:szCs w:val="28"/>
          <w:lang w:val="uk-UA"/>
        </w:rPr>
        <w:t>-якісні освітні послуги;</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49" w:name="n745"/>
      <w:bookmarkEnd w:id="49"/>
      <w:r w:rsidRPr="004E3763">
        <w:rPr>
          <w:color w:val="000000"/>
          <w:sz w:val="28"/>
          <w:szCs w:val="28"/>
          <w:lang w:val="uk-UA"/>
        </w:rPr>
        <w:t>-справедливе та об’єктивне оцінювання результатів навчання;</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50" w:name="n746"/>
      <w:bookmarkEnd w:id="50"/>
      <w:r w:rsidRPr="004E3763">
        <w:rPr>
          <w:color w:val="000000"/>
          <w:sz w:val="28"/>
          <w:szCs w:val="28"/>
          <w:lang w:val="uk-UA"/>
        </w:rPr>
        <w:t>-відзначення успіхів у своїй діяльності;</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51" w:name="n747"/>
      <w:bookmarkEnd w:id="51"/>
      <w:r w:rsidRPr="004E3763">
        <w:rPr>
          <w:color w:val="000000"/>
          <w:sz w:val="28"/>
          <w:szCs w:val="28"/>
          <w:lang w:val="uk-UA"/>
        </w:rPr>
        <w:t>-свободу творчої, спортивної, оздоровчої, культурної, просвітницької, наукової і науково-технічної діяльності тощо;</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52" w:name="n748"/>
      <w:bookmarkEnd w:id="52"/>
      <w:r w:rsidRPr="004E3763">
        <w:rPr>
          <w:color w:val="000000"/>
          <w:sz w:val="28"/>
          <w:szCs w:val="28"/>
          <w:lang w:val="uk-UA"/>
        </w:rPr>
        <w:t>-безпечні та нешкідливі умови навчання, утримання і праці;</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53" w:name="n749"/>
      <w:bookmarkEnd w:id="53"/>
      <w:r w:rsidRPr="004E3763">
        <w:rPr>
          <w:color w:val="000000"/>
          <w:sz w:val="28"/>
          <w:szCs w:val="28"/>
          <w:lang w:val="uk-UA"/>
        </w:rPr>
        <w:t>-повагу людської гідності;</w:t>
      </w:r>
    </w:p>
    <w:p w:rsidR="004E3763" w:rsidRPr="004E3763" w:rsidRDefault="004E3763" w:rsidP="00BE454F">
      <w:pPr>
        <w:pStyle w:val="rvps2"/>
        <w:shd w:val="clear" w:color="auto" w:fill="FFFFFF"/>
        <w:spacing w:before="0" w:beforeAutospacing="0" w:after="0" w:afterAutospacing="0"/>
        <w:ind w:firstLine="567"/>
        <w:jc w:val="both"/>
        <w:rPr>
          <w:sz w:val="28"/>
          <w:szCs w:val="28"/>
          <w:lang w:val="uk-UA"/>
        </w:rPr>
      </w:pPr>
      <w:bookmarkStart w:id="54" w:name="n750"/>
      <w:bookmarkEnd w:id="54"/>
      <w:r w:rsidRPr="004E3763">
        <w:rPr>
          <w:sz w:val="28"/>
          <w:szCs w:val="28"/>
          <w:lang w:val="uk-UA"/>
        </w:rPr>
        <w:lastRenderedPageBreak/>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учнів;</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55" w:name="n751"/>
      <w:bookmarkEnd w:id="55"/>
      <w:r w:rsidRPr="004E3763">
        <w:rPr>
          <w:color w:val="000000"/>
          <w:sz w:val="28"/>
          <w:szCs w:val="28"/>
          <w:lang w:val="uk-UA"/>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56" w:name="n752"/>
      <w:bookmarkEnd w:id="56"/>
      <w:r w:rsidRPr="004E3763">
        <w:rPr>
          <w:color w:val="000000"/>
          <w:sz w:val="28"/>
          <w:szCs w:val="28"/>
          <w:lang w:val="uk-UA"/>
        </w:rPr>
        <w:t>-доступ до інформаційних ресурсів і комунікацій, що використовуються в освітньому процесі та науковій діяльності;</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57" w:name="n753"/>
      <w:bookmarkStart w:id="58" w:name="n754"/>
      <w:bookmarkStart w:id="59" w:name="n755"/>
      <w:bookmarkStart w:id="60" w:name="n756"/>
      <w:bookmarkEnd w:id="57"/>
      <w:bookmarkEnd w:id="58"/>
      <w:bookmarkEnd w:id="59"/>
      <w:bookmarkEnd w:id="60"/>
      <w:r w:rsidRPr="004E3763">
        <w:rPr>
          <w:color w:val="000000"/>
          <w:sz w:val="28"/>
          <w:szCs w:val="28"/>
          <w:lang w:val="uk-UA"/>
        </w:rPr>
        <w:t>-особисту або через своїх законних представників участь у громадському самоврядуванні та управлінні ліцею;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color w:val="000000"/>
          <w:sz w:val="28"/>
          <w:szCs w:val="28"/>
          <w:lang w:val="uk-UA"/>
        </w:rPr>
        <w:t xml:space="preserve">- </w:t>
      </w:r>
      <w:r w:rsidRPr="004E3763">
        <w:rPr>
          <w:rFonts w:ascii="Times New Roman" w:hAnsi="Times New Roman"/>
          <w:sz w:val="28"/>
          <w:szCs w:val="28"/>
          <w:lang w:val="uk-UA"/>
        </w:rPr>
        <w:t>у</w:t>
      </w:r>
      <w:r w:rsidRPr="004E3763">
        <w:rPr>
          <w:rFonts w:ascii="Times New Roman" w:hAnsi="Times New Roman"/>
          <w:sz w:val="28"/>
          <w:szCs w:val="28"/>
          <w:lang w:val="uk-UA" w:eastAsia="uk-UA"/>
        </w:rPr>
        <w:t>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rPr>
      </w:pPr>
      <w:bookmarkStart w:id="61" w:name="n757"/>
      <w:bookmarkEnd w:id="61"/>
      <w:r w:rsidRPr="004E3763">
        <w:rPr>
          <w:rFonts w:ascii="Times New Roman" w:hAnsi="Times New Roman"/>
          <w:color w:val="000000"/>
          <w:sz w:val="28"/>
          <w:szCs w:val="28"/>
          <w:lang w:val="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4E3763" w:rsidRPr="004E3763" w:rsidRDefault="004E3763" w:rsidP="00BE454F">
      <w:pPr>
        <w:pStyle w:val="rvps2"/>
        <w:shd w:val="clear" w:color="auto" w:fill="FFFFFF"/>
        <w:spacing w:before="0" w:beforeAutospacing="0" w:after="0" w:afterAutospacing="0"/>
        <w:jc w:val="both"/>
        <w:rPr>
          <w:sz w:val="28"/>
          <w:szCs w:val="28"/>
          <w:lang w:val="uk-UA"/>
        </w:rPr>
      </w:pPr>
      <w:bookmarkStart w:id="62" w:name="n758"/>
      <w:bookmarkStart w:id="63" w:name="n759"/>
      <w:bookmarkEnd w:id="62"/>
      <w:bookmarkEnd w:id="63"/>
      <w:r w:rsidRPr="004E3763">
        <w:rPr>
          <w:sz w:val="28"/>
          <w:szCs w:val="28"/>
          <w:lang w:val="uk-UA"/>
        </w:rPr>
        <w:t>4.3.2. Учні ліцею  зобов’язані:</w:t>
      </w:r>
    </w:p>
    <w:p w:rsidR="004E3763" w:rsidRPr="004E3763" w:rsidRDefault="004E3763" w:rsidP="00BE454F">
      <w:pPr>
        <w:pStyle w:val="rvps2"/>
        <w:shd w:val="clear" w:color="auto" w:fill="FFFFFF"/>
        <w:spacing w:before="0" w:beforeAutospacing="0" w:after="0" w:afterAutospacing="0"/>
        <w:ind w:firstLine="567"/>
        <w:jc w:val="both"/>
        <w:rPr>
          <w:sz w:val="28"/>
          <w:szCs w:val="28"/>
          <w:lang w:val="uk-UA"/>
        </w:rPr>
      </w:pPr>
      <w:bookmarkStart w:id="64" w:name="n760"/>
      <w:bookmarkEnd w:id="64"/>
      <w:r w:rsidRPr="004E3763">
        <w:rPr>
          <w:sz w:val="28"/>
          <w:szCs w:val="28"/>
          <w:lang w:val="uk-UA"/>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4E3763" w:rsidRPr="004E3763" w:rsidRDefault="004E3763" w:rsidP="00BE454F">
      <w:pPr>
        <w:pStyle w:val="rvps2"/>
        <w:shd w:val="clear" w:color="auto" w:fill="FFFFFF"/>
        <w:spacing w:before="0" w:beforeAutospacing="0" w:after="0" w:afterAutospacing="0"/>
        <w:ind w:firstLine="567"/>
        <w:jc w:val="both"/>
        <w:rPr>
          <w:sz w:val="28"/>
          <w:szCs w:val="28"/>
          <w:lang w:val="uk-UA"/>
        </w:rPr>
      </w:pPr>
      <w:bookmarkStart w:id="65" w:name="n761"/>
      <w:bookmarkEnd w:id="65"/>
      <w:r w:rsidRPr="004E3763">
        <w:rPr>
          <w:sz w:val="28"/>
          <w:szCs w:val="28"/>
          <w:lang w:val="uk-UA"/>
        </w:rPr>
        <w:t>-поважати гідність, права, свободи та законні інтереси всіх учасників освітнього процесу, дотримуватися етичних норм;</w:t>
      </w:r>
    </w:p>
    <w:p w:rsidR="004E3763" w:rsidRPr="004E3763" w:rsidRDefault="004E3763" w:rsidP="00BE454F">
      <w:pPr>
        <w:pStyle w:val="rvps2"/>
        <w:shd w:val="clear" w:color="auto" w:fill="FFFFFF"/>
        <w:spacing w:before="0" w:beforeAutospacing="0" w:after="0" w:afterAutospacing="0"/>
        <w:ind w:firstLine="567"/>
        <w:jc w:val="both"/>
        <w:rPr>
          <w:sz w:val="28"/>
          <w:szCs w:val="28"/>
          <w:lang w:val="uk-UA"/>
        </w:rPr>
      </w:pPr>
      <w:bookmarkStart w:id="66" w:name="n762"/>
      <w:bookmarkEnd w:id="66"/>
      <w:r w:rsidRPr="004E3763">
        <w:rPr>
          <w:sz w:val="28"/>
          <w:szCs w:val="28"/>
          <w:lang w:val="uk-UA"/>
        </w:rPr>
        <w:t>-</w:t>
      </w:r>
      <w:proofErr w:type="spellStart"/>
      <w:r w:rsidRPr="004E3763">
        <w:rPr>
          <w:sz w:val="28"/>
          <w:szCs w:val="28"/>
          <w:lang w:val="uk-UA"/>
        </w:rPr>
        <w:t>відповідально</w:t>
      </w:r>
      <w:proofErr w:type="spellEnd"/>
      <w:r w:rsidRPr="004E3763">
        <w:rPr>
          <w:sz w:val="28"/>
          <w:szCs w:val="28"/>
          <w:lang w:val="uk-UA"/>
        </w:rPr>
        <w:t xml:space="preserve"> та дбайливо ставитися до власного здоров’я, здоров’я оточуючих, довкілля;</w:t>
      </w:r>
    </w:p>
    <w:p w:rsidR="004E3763" w:rsidRPr="004E3763" w:rsidRDefault="004E3763" w:rsidP="00BE454F">
      <w:pPr>
        <w:pStyle w:val="rvps2"/>
        <w:shd w:val="clear" w:color="auto" w:fill="FFFFFF"/>
        <w:spacing w:before="0" w:beforeAutospacing="0" w:after="0" w:afterAutospacing="0"/>
        <w:ind w:firstLine="567"/>
        <w:jc w:val="both"/>
        <w:rPr>
          <w:sz w:val="28"/>
          <w:szCs w:val="28"/>
          <w:lang w:val="uk-UA"/>
        </w:rPr>
      </w:pPr>
      <w:bookmarkStart w:id="67" w:name="n763"/>
      <w:bookmarkEnd w:id="67"/>
      <w:r w:rsidRPr="004E3763">
        <w:rPr>
          <w:sz w:val="28"/>
          <w:szCs w:val="28"/>
          <w:lang w:val="uk-UA"/>
        </w:rPr>
        <w:t>-дотримуватися цього Статуту, правил внутрішнього розпорядку ліцею, а також умов договору про надання освітніх послуг (за його наявності).</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4.3.3.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4.3.4.Уповноважений орган визначає порядок підвезення учнів до місця навчання та у зворотному напрямку (до місця проживання) та забезпечує його за кошти відповідних бюджетів.</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4.3.5.Особи з особливими освітніми потребами забезпечуються допоміжними засобами для навчання в порядку, встановленому Кабінетом Міністрів України.</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4.3.6.Харчування учнів у ліцеї здійснюється відповідно до </w:t>
      </w:r>
      <w:hyperlink r:id="rId11" w:history="1">
        <w:r w:rsidR="00127213" w:rsidRPr="00127213">
          <w:rPr>
            <w:rFonts w:ascii="Times New Roman" w:eastAsia="Times New Roman" w:hAnsi="Times New Roman"/>
            <w:color w:val="000000" w:themeColor="text1"/>
            <w:sz w:val="28"/>
            <w:szCs w:val="28"/>
            <w:bdr w:val="none" w:sz="0" w:space="0" w:color="auto" w:frame="1"/>
            <w:lang w:eastAsia="uk-UA"/>
          </w:rPr>
          <w:t xml:space="preserve">Закону </w:t>
        </w:r>
        <w:proofErr w:type="spellStart"/>
        <w:r w:rsidR="00127213" w:rsidRPr="00127213">
          <w:rPr>
            <w:rFonts w:ascii="Times New Roman" w:eastAsia="Times New Roman" w:hAnsi="Times New Roman"/>
            <w:color w:val="000000" w:themeColor="text1"/>
            <w:sz w:val="28"/>
            <w:szCs w:val="28"/>
            <w:bdr w:val="none" w:sz="0" w:space="0" w:color="auto" w:frame="1"/>
            <w:lang w:eastAsia="uk-UA"/>
          </w:rPr>
          <w:t>України</w:t>
        </w:r>
        <w:proofErr w:type="spellEnd"/>
        <w:r w:rsidR="00127213" w:rsidRPr="00127213">
          <w:rPr>
            <w:rFonts w:ascii="Times New Roman" w:eastAsia="Times New Roman" w:hAnsi="Times New Roman"/>
            <w:color w:val="000000" w:themeColor="text1"/>
            <w:sz w:val="28"/>
            <w:szCs w:val="28"/>
            <w:bdr w:val="none" w:sz="0" w:space="0" w:color="auto" w:frame="1"/>
            <w:lang w:eastAsia="uk-UA"/>
          </w:rPr>
          <w:t> </w:t>
        </w:r>
        <w:r w:rsidR="00127213" w:rsidRPr="00127213">
          <w:rPr>
            <w:rFonts w:ascii="Times New Roman" w:eastAsia="Times New Roman" w:hAnsi="Times New Roman"/>
            <w:color w:val="000000" w:themeColor="text1"/>
            <w:sz w:val="28"/>
            <w:szCs w:val="28"/>
            <w:bdr w:val="none" w:sz="0" w:space="0" w:color="auto" w:frame="1"/>
            <w:lang w:val="uk-UA" w:eastAsia="uk-UA"/>
          </w:rPr>
          <w:t>«</w:t>
        </w:r>
        <w:r w:rsidR="00127213" w:rsidRPr="00127213">
          <w:rPr>
            <w:rFonts w:ascii="Times New Roman" w:eastAsia="Times New Roman" w:hAnsi="Times New Roman"/>
            <w:color w:val="000000" w:themeColor="text1"/>
            <w:sz w:val="28"/>
            <w:szCs w:val="28"/>
            <w:bdr w:val="none" w:sz="0" w:space="0" w:color="auto" w:frame="1"/>
            <w:lang w:eastAsia="uk-UA"/>
          </w:rPr>
          <w:t xml:space="preserve">Про </w:t>
        </w:r>
        <w:proofErr w:type="spellStart"/>
        <w:r w:rsidR="00127213" w:rsidRPr="00127213">
          <w:rPr>
            <w:rFonts w:ascii="Times New Roman" w:eastAsia="Times New Roman" w:hAnsi="Times New Roman"/>
            <w:color w:val="000000" w:themeColor="text1"/>
            <w:sz w:val="28"/>
            <w:szCs w:val="28"/>
            <w:bdr w:val="none" w:sz="0" w:space="0" w:color="auto" w:frame="1"/>
            <w:lang w:eastAsia="uk-UA"/>
          </w:rPr>
          <w:t>освіту</w:t>
        </w:r>
        <w:proofErr w:type="spellEnd"/>
      </w:hyperlink>
      <w:r w:rsidR="00127213" w:rsidRPr="00127213">
        <w:rPr>
          <w:rFonts w:ascii="Times New Roman" w:eastAsia="Times New Roman" w:hAnsi="Times New Roman"/>
          <w:color w:val="000000" w:themeColor="text1"/>
          <w:sz w:val="28"/>
          <w:szCs w:val="28"/>
          <w:bdr w:val="none" w:sz="0" w:space="0" w:color="auto" w:frame="1"/>
          <w:lang w:val="uk-UA" w:eastAsia="uk-UA"/>
        </w:rPr>
        <w:t>»</w:t>
      </w:r>
      <w:r w:rsidR="00127213" w:rsidRPr="00127213">
        <w:rPr>
          <w:rFonts w:ascii="Times New Roman" w:eastAsia="Times New Roman" w:hAnsi="Times New Roman"/>
          <w:sz w:val="28"/>
          <w:szCs w:val="28"/>
          <w:lang w:eastAsia="uk-UA"/>
        </w:rPr>
        <w:t> </w:t>
      </w:r>
      <w:r w:rsidRPr="004E3763">
        <w:rPr>
          <w:rFonts w:ascii="Times New Roman" w:hAnsi="Times New Roman"/>
          <w:sz w:val="28"/>
          <w:szCs w:val="28"/>
          <w:lang w:val="uk-UA" w:eastAsia="uk-UA"/>
        </w:rPr>
        <w:t xml:space="preserve">та інших актів законодавства. Відповідальність за організацію харчування учнів, додержання вимог санітарного законодавства, законодавства </w:t>
      </w:r>
      <w:r w:rsidRPr="004E3763">
        <w:rPr>
          <w:rFonts w:ascii="Times New Roman" w:hAnsi="Times New Roman"/>
          <w:sz w:val="28"/>
          <w:szCs w:val="28"/>
          <w:lang w:val="uk-UA" w:eastAsia="uk-UA"/>
        </w:rPr>
        <w:lastRenderedPageBreak/>
        <w:t>про безпечність та якість харчових продуктів покладається на  уповноважений орган та директора ліцею. Норми та порядок організації харчування учнів у  ліцеї встановлюються Кабінетом Міністрів України.</w:t>
      </w:r>
    </w:p>
    <w:p w:rsidR="004E3763" w:rsidRPr="004E3763" w:rsidRDefault="004E3763" w:rsidP="00BE454F">
      <w:pPr>
        <w:pStyle w:val="rvps2"/>
        <w:shd w:val="clear" w:color="auto" w:fill="FFFFFF"/>
        <w:spacing w:before="0" w:beforeAutospacing="0" w:after="0" w:afterAutospacing="0"/>
        <w:jc w:val="both"/>
        <w:rPr>
          <w:sz w:val="28"/>
          <w:szCs w:val="28"/>
          <w:lang w:val="uk-UA"/>
        </w:rPr>
      </w:pPr>
      <w:bookmarkStart w:id="68" w:name="n764"/>
      <w:bookmarkStart w:id="69" w:name="n765"/>
      <w:bookmarkEnd w:id="68"/>
      <w:bookmarkEnd w:id="69"/>
      <w:r w:rsidRPr="004E3763">
        <w:rPr>
          <w:sz w:val="28"/>
          <w:szCs w:val="28"/>
          <w:lang w:val="uk-UA"/>
        </w:rPr>
        <w:t>4.3.7.Залучення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4E3763" w:rsidRPr="004E3763" w:rsidRDefault="004E3763" w:rsidP="00BE454F">
      <w:pPr>
        <w:pStyle w:val="rvps2"/>
        <w:shd w:val="clear" w:color="auto" w:fill="FFFFFF"/>
        <w:spacing w:before="0" w:beforeAutospacing="0" w:after="0" w:afterAutospacing="0"/>
        <w:ind w:firstLine="567"/>
        <w:jc w:val="both"/>
        <w:rPr>
          <w:sz w:val="28"/>
          <w:szCs w:val="28"/>
          <w:lang w:val="uk-UA"/>
        </w:rPr>
      </w:pPr>
      <w:r w:rsidRPr="004E3763">
        <w:rPr>
          <w:sz w:val="28"/>
          <w:szCs w:val="28"/>
          <w:lang w:val="uk-UA" w:eastAsia="uk-UA"/>
        </w:rPr>
        <w:t>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статтею 31 </w:t>
      </w:r>
      <w:hyperlink r:id="rId12" w:history="1">
        <w:r w:rsidR="00127213" w:rsidRPr="00127213">
          <w:rPr>
            <w:color w:val="000000" w:themeColor="text1"/>
            <w:sz w:val="28"/>
            <w:szCs w:val="28"/>
            <w:bdr w:val="none" w:sz="0" w:space="0" w:color="auto" w:frame="1"/>
            <w:lang w:eastAsia="uk-UA"/>
          </w:rPr>
          <w:t xml:space="preserve">Закону </w:t>
        </w:r>
        <w:proofErr w:type="spellStart"/>
        <w:r w:rsidR="00127213" w:rsidRPr="00127213">
          <w:rPr>
            <w:color w:val="000000" w:themeColor="text1"/>
            <w:sz w:val="28"/>
            <w:szCs w:val="28"/>
            <w:bdr w:val="none" w:sz="0" w:space="0" w:color="auto" w:frame="1"/>
            <w:lang w:eastAsia="uk-UA"/>
          </w:rPr>
          <w:t>України</w:t>
        </w:r>
        <w:proofErr w:type="spellEnd"/>
        <w:r w:rsidR="00127213" w:rsidRPr="00127213">
          <w:rPr>
            <w:color w:val="000000" w:themeColor="text1"/>
            <w:sz w:val="28"/>
            <w:szCs w:val="28"/>
            <w:bdr w:val="none" w:sz="0" w:space="0" w:color="auto" w:frame="1"/>
            <w:lang w:eastAsia="uk-UA"/>
          </w:rPr>
          <w:t> </w:t>
        </w:r>
        <w:r w:rsidR="00127213" w:rsidRPr="00127213">
          <w:rPr>
            <w:color w:val="000000" w:themeColor="text1"/>
            <w:sz w:val="28"/>
            <w:szCs w:val="28"/>
            <w:bdr w:val="none" w:sz="0" w:space="0" w:color="auto" w:frame="1"/>
            <w:lang w:val="uk-UA" w:eastAsia="uk-UA"/>
          </w:rPr>
          <w:t>«</w:t>
        </w:r>
        <w:r w:rsidR="00127213" w:rsidRPr="00127213">
          <w:rPr>
            <w:color w:val="000000" w:themeColor="text1"/>
            <w:sz w:val="28"/>
            <w:szCs w:val="28"/>
            <w:bdr w:val="none" w:sz="0" w:space="0" w:color="auto" w:frame="1"/>
            <w:lang w:eastAsia="uk-UA"/>
          </w:rPr>
          <w:t xml:space="preserve">Про </w:t>
        </w:r>
        <w:proofErr w:type="spellStart"/>
        <w:r w:rsidR="00127213" w:rsidRPr="00127213">
          <w:rPr>
            <w:color w:val="000000" w:themeColor="text1"/>
            <w:sz w:val="28"/>
            <w:szCs w:val="28"/>
            <w:bdr w:val="none" w:sz="0" w:space="0" w:color="auto" w:frame="1"/>
            <w:lang w:eastAsia="uk-UA"/>
          </w:rPr>
          <w:t>освіту</w:t>
        </w:r>
        <w:proofErr w:type="spellEnd"/>
      </w:hyperlink>
      <w:r w:rsidR="00127213" w:rsidRPr="00127213">
        <w:rPr>
          <w:color w:val="000000" w:themeColor="text1"/>
          <w:sz w:val="28"/>
          <w:szCs w:val="28"/>
          <w:bdr w:val="none" w:sz="0" w:space="0" w:color="auto" w:frame="1"/>
          <w:lang w:val="uk-UA" w:eastAsia="uk-UA"/>
        </w:rPr>
        <w:t>»</w:t>
      </w:r>
      <w:r w:rsidR="00127213" w:rsidRPr="00127213">
        <w:rPr>
          <w:sz w:val="28"/>
          <w:szCs w:val="28"/>
          <w:lang w:eastAsia="uk-UA"/>
        </w:rPr>
        <w:t> </w:t>
      </w:r>
      <w:r w:rsidRPr="004E3763">
        <w:rPr>
          <w:sz w:val="28"/>
          <w:szCs w:val="28"/>
          <w:lang w:val="uk-UA" w:eastAsia="uk-UA"/>
        </w:rPr>
        <w:t>.</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4.3.8.Здоров’я учнів ліцею. </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Ліцей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Учні забезпечуються медичним обслуговуванням, що здійснюється медичними працівниками, які входять до штату  ліцею.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Заклади охорони здоров’я спільно з  уповноваженим органом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ліцеї.</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Контроль за охороною здоров’я та якістю харчування учнів здійснюється відповідно до законодавства.</w:t>
      </w:r>
    </w:p>
    <w:p w:rsidR="004E3763" w:rsidRPr="004E3763" w:rsidRDefault="004E3763" w:rsidP="00BE454F">
      <w:pPr>
        <w:tabs>
          <w:tab w:val="left" w:pos="993"/>
        </w:tabs>
        <w:spacing w:line="240" w:lineRule="auto"/>
        <w:jc w:val="both"/>
        <w:rPr>
          <w:rFonts w:ascii="Times New Roman" w:hAnsi="Times New Roman"/>
          <w:sz w:val="28"/>
          <w:szCs w:val="28"/>
          <w:lang w:val="uk-UA"/>
        </w:rPr>
      </w:pPr>
      <w:r w:rsidRPr="004E3763">
        <w:rPr>
          <w:rFonts w:ascii="Times New Roman" w:hAnsi="Times New Roman"/>
          <w:sz w:val="28"/>
          <w:szCs w:val="28"/>
          <w:lang w:val="uk-UA" w:eastAsia="uk-UA"/>
        </w:rPr>
        <w:t>4.4.</w:t>
      </w:r>
      <w:r w:rsidRPr="004E3763">
        <w:rPr>
          <w:rFonts w:ascii="Times New Roman" w:hAnsi="Times New Roman"/>
          <w:sz w:val="28"/>
          <w:szCs w:val="28"/>
          <w:lang w:val="uk-UA"/>
        </w:rPr>
        <w:t>Педагогічні працівники ліцею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На посади педагогічних працівників ліцею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Перелік посад педагогічних працівників встановлюється Кабінетом Міністрів України.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lastRenderedPageBreak/>
        <w:t>Педагогічні працівники ліцею приймаються на роботу за трудовими договорами відповідно до вимог законодавства.</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Педагогічні працівники ліцею,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 Ліцей самостійно визначає порядок укладання трудових договорів, у тому числі строкових, з особами, які приймаються на посади працівників  ліцею відповідно до законодавства .</w:t>
      </w:r>
    </w:p>
    <w:p w:rsidR="004E3763" w:rsidRPr="004E3763" w:rsidRDefault="004E3763" w:rsidP="00BE454F">
      <w:pPr>
        <w:pStyle w:val="rvps2"/>
        <w:shd w:val="clear" w:color="auto" w:fill="FFFFFF"/>
        <w:spacing w:before="0" w:beforeAutospacing="0" w:after="0" w:afterAutospacing="0"/>
        <w:jc w:val="both"/>
        <w:rPr>
          <w:sz w:val="28"/>
          <w:szCs w:val="28"/>
          <w:lang w:val="uk-UA"/>
        </w:rPr>
      </w:pPr>
      <w:r w:rsidRPr="004E3763">
        <w:rPr>
          <w:sz w:val="28"/>
          <w:szCs w:val="28"/>
          <w:lang w:val="uk-UA" w:eastAsia="uk-UA"/>
        </w:rPr>
        <w:t xml:space="preserve">4.4.1.Педагогічні працівники мають </w:t>
      </w:r>
      <w:r w:rsidRPr="004E3763">
        <w:rPr>
          <w:sz w:val="28"/>
          <w:szCs w:val="28"/>
          <w:lang w:val="uk-UA"/>
        </w:rPr>
        <w:t>право на:</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70" w:name="n768"/>
      <w:bookmarkEnd w:id="70"/>
      <w:r w:rsidRPr="004E3763">
        <w:rPr>
          <w:color w:val="000000"/>
          <w:sz w:val="28"/>
          <w:szCs w:val="28"/>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71" w:name="n769"/>
      <w:bookmarkEnd w:id="71"/>
      <w:r w:rsidRPr="004E3763">
        <w:rPr>
          <w:color w:val="000000"/>
          <w:sz w:val="28"/>
          <w:szCs w:val="28"/>
          <w:lang w:val="uk-UA"/>
        </w:rPr>
        <w:t>-педагогічну ініціативу;</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72" w:name="n770"/>
      <w:bookmarkEnd w:id="72"/>
      <w:r w:rsidRPr="004E3763">
        <w:rPr>
          <w:color w:val="000000"/>
          <w:sz w:val="28"/>
          <w:szCs w:val="28"/>
          <w:lang w:val="uk-UA"/>
        </w:rPr>
        <w:t xml:space="preserve">-розроблення та впровадження авторських навчальних програм, проектів, освітніх </w:t>
      </w:r>
      <w:proofErr w:type="spellStart"/>
      <w:r w:rsidRPr="004E3763">
        <w:rPr>
          <w:color w:val="000000"/>
          <w:sz w:val="28"/>
          <w:szCs w:val="28"/>
          <w:lang w:val="uk-UA"/>
        </w:rPr>
        <w:t>методик</w:t>
      </w:r>
      <w:proofErr w:type="spellEnd"/>
      <w:r w:rsidRPr="004E3763">
        <w:rPr>
          <w:color w:val="000000"/>
          <w:sz w:val="28"/>
          <w:szCs w:val="28"/>
          <w:lang w:val="uk-UA"/>
        </w:rPr>
        <w:t xml:space="preserve"> і технологій, методів і засобів, насамперед </w:t>
      </w:r>
      <w:proofErr w:type="spellStart"/>
      <w:r w:rsidRPr="004E3763">
        <w:rPr>
          <w:color w:val="000000"/>
          <w:sz w:val="28"/>
          <w:szCs w:val="28"/>
          <w:lang w:val="uk-UA"/>
        </w:rPr>
        <w:t>методик</w:t>
      </w:r>
      <w:proofErr w:type="spellEnd"/>
      <w:r w:rsidRPr="004E3763">
        <w:rPr>
          <w:color w:val="000000"/>
          <w:sz w:val="28"/>
          <w:szCs w:val="28"/>
          <w:lang w:val="uk-UA"/>
        </w:rPr>
        <w:t xml:space="preserve"> </w:t>
      </w:r>
      <w:proofErr w:type="spellStart"/>
      <w:r w:rsidRPr="004E3763">
        <w:rPr>
          <w:color w:val="000000"/>
          <w:sz w:val="28"/>
          <w:szCs w:val="28"/>
          <w:lang w:val="uk-UA"/>
        </w:rPr>
        <w:t>компетентнісного</w:t>
      </w:r>
      <w:proofErr w:type="spellEnd"/>
      <w:r w:rsidRPr="004E3763">
        <w:rPr>
          <w:color w:val="000000"/>
          <w:sz w:val="28"/>
          <w:szCs w:val="28"/>
          <w:lang w:val="uk-UA"/>
        </w:rPr>
        <w:t xml:space="preserve"> навчання;</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73" w:name="n771"/>
      <w:bookmarkEnd w:id="73"/>
      <w:r w:rsidRPr="004E3763">
        <w:rPr>
          <w:color w:val="000000"/>
          <w:sz w:val="28"/>
          <w:szCs w:val="28"/>
          <w:lang w:val="uk-UA"/>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74" w:name="n772"/>
      <w:bookmarkEnd w:id="74"/>
      <w:r w:rsidRPr="004E3763">
        <w:rPr>
          <w:color w:val="000000"/>
          <w:sz w:val="28"/>
          <w:szCs w:val="28"/>
          <w:lang w:val="uk-UA"/>
        </w:rPr>
        <w:t>-підвищення кваліфікації, перепідготовку;</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75" w:name="n773"/>
      <w:bookmarkEnd w:id="75"/>
      <w:r w:rsidRPr="004E3763">
        <w:rPr>
          <w:color w:val="000000"/>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76" w:name="n774"/>
      <w:bookmarkEnd w:id="76"/>
      <w:r w:rsidRPr="004E3763">
        <w:rPr>
          <w:color w:val="000000"/>
          <w:sz w:val="28"/>
          <w:szCs w:val="28"/>
          <w:lang w:val="uk-UA"/>
        </w:rPr>
        <w:t>-доступ до інформаційних ресурсів і комунікацій, що використовуються в освітньому процесі та науковій діяльності;</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77" w:name="n775"/>
      <w:bookmarkEnd w:id="77"/>
      <w:r w:rsidRPr="004E3763">
        <w:rPr>
          <w:color w:val="000000"/>
          <w:sz w:val="28"/>
          <w:szCs w:val="28"/>
          <w:lang w:val="uk-UA"/>
        </w:rPr>
        <w:t>-відзначення успіхів у своїй професійній діяльності;</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78" w:name="n776"/>
      <w:bookmarkEnd w:id="78"/>
      <w:r w:rsidRPr="004E3763">
        <w:rPr>
          <w:color w:val="000000"/>
          <w:sz w:val="28"/>
          <w:szCs w:val="28"/>
          <w:lang w:val="uk-UA"/>
        </w:rPr>
        <w:t>-справедливе та об’єктивне оцінювання своєї професійної діяльності;</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79" w:name="n777"/>
      <w:bookmarkEnd w:id="79"/>
      <w:r w:rsidRPr="004E3763">
        <w:rPr>
          <w:color w:val="000000"/>
          <w:sz w:val="28"/>
          <w:szCs w:val="28"/>
          <w:lang w:val="uk-UA"/>
        </w:rPr>
        <w:t>-захист професійної честі та гідності;</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80" w:name="n778"/>
      <w:bookmarkEnd w:id="80"/>
      <w:r w:rsidRPr="004E3763">
        <w:rPr>
          <w:color w:val="000000"/>
          <w:sz w:val="28"/>
          <w:szCs w:val="28"/>
          <w:lang w:val="uk-UA"/>
        </w:rPr>
        <w:t>-індивідуальну освітню (наукову, творчу, мистецьку та іншу) діяльність за межами закладу освіти;</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81" w:name="n779"/>
      <w:bookmarkEnd w:id="81"/>
      <w:r w:rsidRPr="004E3763">
        <w:rPr>
          <w:color w:val="000000"/>
          <w:sz w:val="28"/>
          <w:szCs w:val="28"/>
          <w:lang w:val="uk-UA"/>
        </w:rPr>
        <w:t>-творчу відпустку строком до одного року не більше одного разу на 10 років із зарахуванням до стажу роботи;</w:t>
      </w:r>
      <w:bookmarkStart w:id="82" w:name="n780"/>
      <w:bookmarkStart w:id="83" w:name="n781"/>
      <w:bookmarkEnd w:id="82"/>
      <w:bookmarkEnd w:id="83"/>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84" w:name="n782"/>
      <w:bookmarkEnd w:id="84"/>
      <w:r w:rsidRPr="004E3763">
        <w:rPr>
          <w:color w:val="000000"/>
          <w:sz w:val="28"/>
          <w:szCs w:val="28"/>
          <w:lang w:val="uk-UA"/>
        </w:rPr>
        <w:t>-безпечні і нешкідливі умови праці;</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85" w:name="n783"/>
      <w:bookmarkEnd w:id="85"/>
      <w:r w:rsidRPr="004E3763">
        <w:rPr>
          <w:color w:val="000000"/>
          <w:sz w:val="28"/>
          <w:szCs w:val="28"/>
          <w:lang w:val="uk-UA"/>
        </w:rPr>
        <w:t>-</w:t>
      </w:r>
      <w:r w:rsidRPr="004E3763">
        <w:rPr>
          <w:sz w:val="28"/>
          <w:szCs w:val="28"/>
          <w:lang w:val="uk-UA"/>
        </w:rPr>
        <w:t>подовжену оплачувану відпустку;</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86" w:name="n784"/>
      <w:bookmarkEnd w:id="86"/>
      <w:r w:rsidRPr="004E3763">
        <w:rPr>
          <w:color w:val="000000"/>
          <w:sz w:val="28"/>
          <w:szCs w:val="28"/>
          <w:lang w:val="uk-UA"/>
        </w:rPr>
        <w:t>-участь у громадському самоврядуванні  ліцею;</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87" w:name="n785"/>
      <w:bookmarkEnd w:id="87"/>
      <w:r w:rsidRPr="004E3763">
        <w:rPr>
          <w:color w:val="000000"/>
          <w:sz w:val="28"/>
          <w:szCs w:val="28"/>
          <w:lang w:val="uk-UA"/>
        </w:rPr>
        <w:t xml:space="preserve">-участь у роботі </w:t>
      </w:r>
      <w:r w:rsidRPr="004E3763">
        <w:rPr>
          <w:sz w:val="28"/>
          <w:szCs w:val="28"/>
          <w:lang w:val="uk-UA"/>
        </w:rPr>
        <w:t>колегіальних органів управління ліцею.</w:t>
      </w:r>
    </w:p>
    <w:p w:rsidR="004E3763" w:rsidRPr="004E3763" w:rsidRDefault="004E3763" w:rsidP="00BE454F">
      <w:pPr>
        <w:pStyle w:val="rvps2"/>
        <w:shd w:val="clear" w:color="auto" w:fill="FFFFFF"/>
        <w:spacing w:before="0" w:beforeAutospacing="0" w:after="0" w:afterAutospacing="0"/>
        <w:ind w:firstLine="450"/>
        <w:jc w:val="both"/>
        <w:rPr>
          <w:color w:val="000000"/>
          <w:sz w:val="28"/>
          <w:szCs w:val="28"/>
          <w:lang w:val="uk-UA"/>
        </w:rPr>
      </w:pPr>
      <w:bookmarkStart w:id="88" w:name="n786"/>
      <w:bookmarkEnd w:id="88"/>
    </w:p>
    <w:p w:rsidR="004E3763" w:rsidRPr="004E3763" w:rsidRDefault="004E3763" w:rsidP="00BE454F">
      <w:pPr>
        <w:shd w:val="clear" w:color="auto" w:fill="FFFFFF"/>
        <w:spacing w:line="240" w:lineRule="auto"/>
        <w:jc w:val="both"/>
        <w:rPr>
          <w:rFonts w:ascii="Times New Roman" w:hAnsi="Times New Roman"/>
          <w:color w:val="000000"/>
          <w:sz w:val="28"/>
          <w:szCs w:val="28"/>
          <w:lang w:val="uk-UA" w:eastAsia="uk-UA"/>
        </w:rPr>
      </w:pPr>
      <w:r w:rsidRPr="004E3763">
        <w:rPr>
          <w:rFonts w:ascii="Times New Roman" w:hAnsi="Times New Roman"/>
          <w:sz w:val="28"/>
          <w:szCs w:val="28"/>
          <w:lang w:val="uk-UA"/>
        </w:rPr>
        <w:t>4.4.2.Педагогічні працівники ліцею зобов’язані:</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-дотримуватися принципів </w:t>
      </w:r>
      <w:proofErr w:type="spellStart"/>
      <w:r w:rsidRPr="004E3763">
        <w:rPr>
          <w:rFonts w:ascii="Times New Roman" w:hAnsi="Times New Roman"/>
          <w:color w:val="000000"/>
          <w:sz w:val="28"/>
          <w:szCs w:val="28"/>
          <w:lang w:val="uk-UA" w:eastAsia="uk-UA"/>
        </w:rPr>
        <w:t>дитиноцентризму</w:t>
      </w:r>
      <w:proofErr w:type="spellEnd"/>
      <w:r w:rsidRPr="004E3763">
        <w:rPr>
          <w:rFonts w:ascii="Times New Roman" w:hAnsi="Times New Roman"/>
          <w:color w:val="000000"/>
          <w:sz w:val="28"/>
          <w:szCs w:val="28"/>
          <w:lang w:val="uk-UA" w:eastAsia="uk-UA"/>
        </w:rPr>
        <w:t xml:space="preserve"> та педагогіки партнерства у відносинах з учнями та їхніми батьками;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lastRenderedPageBreak/>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w:t>
      </w:r>
      <w:hyperlink r:id="rId13" w:history="1">
        <w:hyperlink r:id="rId14" w:history="1">
          <w:r w:rsidR="00127213" w:rsidRPr="00127213">
            <w:rPr>
              <w:rFonts w:ascii="Times New Roman" w:eastAsia="Times New Roman" w:hAnsi="Times New Roman"/>
              <w:color w:val="000000" w:themeColor="text1"/>
              <w:sz w:val="28"/>
              <w:szCs w:val="28"/>
              <w:bdr w:val="none" w:sz="0" w:space="0" w:color="auto" w:frame="1"/>
              <w:lang w:eastAsia="uk-UA"/>
            </w:rPr>
            <w:t>Закону України </w:t>
          </w:r>
          <w:r w:rsidR="00127213" w:rsidRPr="00127213">
            <w:rPr>
              <w:rFonts w:ascii="Times New Roman" w:eastAsia="Times New Roman" w:hAnsi="Times New Roman"/>
              <w:color w:val="000000" w:themeColor="text1"/>
              <w:sz w:val="28"/>
              <w:szCs w:val="28"/>
              <w:bdr w:val="none" w:sz="0" w:space="0" w:color="auto" w:frame="1"/>
              <w:lang w:val="uk-UA" w:eastAsia="uk-UA"/>
            </w:rPr>
            <w:t>«</w:t>
          </w:r>
          <w:r w:rsidR="00127213" w:rsidRPr="00127213">
            <w:rPr>
              <w:rFonts w:ascii="Times New Roman" w:eastAsia="Times New Roman" w:hAnsi="Times New Roman"/>
              <w:color w:val="000000" w:themeColor="text1"/>
              <w:sz w:val="28"/>
              <w:szCs w:val="28"/>
              <w:bdr w:val="none" w:sz="0" w:space="0" w:color="auto" w:frame="1"/>
              <w:lang w:eastAsia="uk-UA"/>
            </w:rPr>
            <w:t>Про освіту</w:t>
          </w:r>
        </w:hyperlink>
        <w:r w:rsidR="00127213" w:rsidRPr="00127213">
          <w:rPr>
            <w:rFonts w:ascii="Times New Roman" w:eastAsia="Times New Roman" w:hAnsi="Times New Roman"/>
            <w:color w:val="000000" w:themeColor="text1"/>
            <w:sz w:val="28"/>
            <w:szCs w:val="28"/>
            <w:bdr w:val="none" w:sz="0" w:space="0" w:color="auto" w:frame="1"/>
            <w:lang w:val="uk-UA" w:eastAsia="uk-UA"/>
          </w:rPr>
          <w:t>»</w:t>
        </w:r>
        <w:r w:rsidRPr="004E3763">
          <w:rPr>
            <w:rFonts w:ascii="Times New Roman" w:hAnsi="Times New Roman"/>
            <w:sz w:val="28"/>
            <w:szCs w:val="28"/>
            <w:bdr w:val="none" w:sz="0" w:space="0" w:color="auto" w:frame="1"/>
            <w:lang w:val="uk-UA" w:eastAsia="uk-UA"/>
          </w:rPr>
          <w:t>;</w:t>
        </w:r>
      </w:hyperlink>
    </w:p>
    <w:p w:rsidR="004E3763" w:rsidRPr="004E3763" w:rsidRDefault="004E3763" w:rsidP="00BE454F">
      <w:pPr>
        <w:shd w:val="clear" w:color="auto" w:fill="FFFFFF"/>
        <w:spacing w:before="30"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-використовувати державну мову в освітньому процесі відповідно до вимог Закону України «Про повну загальну середню освіту» ;</w:t>
      </w:r>
    </w:p>
    <w:p w:rsidR="004E3763" w:rsidRPr="004E3763" w:rsidRDefault="004E3763" w:rsidP="00BE454F">
      <w:pPr>
        <w:shd w:val="clear" w:color="auto" w:fill="FFFFFF"/>
        <w:spacing w:before="30"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-володіти навичками з надання </w:t>
      </w:r>
      <w:proofErr w:type="spellStart"/>
      <w:r w:rsidRPr="004E3763">
        <w:rPr>
          <w:rFonts w:ascii="Times New Roman" w:hAnsi="Times New Roman"/>
          <w:color w:val="000000"/>
          <w:sz w:val="28"/>
          <w:szCs w:val="28"/>
          <w:lang w:val="uk-UA" w:eastAsia="uk-UA"/>
        </w:rPr>
        <w:t>домедичної</w:t>
      </w:r>
      <w:proofErr w:type="spellEnd"/>
      <w:r w:rsidRPr="004E3763">
        <w:rPr>
          <w:rFonts w:ascii="Times New Roman" w:hAnsi="Times New Roman"/>
          <w:color w:val="000000"/>
          <w:sz w:val="28"/>
          <w:szCs w:val="28"/>
          <w:lang w:val="uk-UA" w:eastAsia="uk-UA"/>
        </w:rPr>
        <w:t xml:space="preserve"> допомоги дітям;</w:t>
      </w:r>
    </w:p>
    <w:p w:rsidR="004E3763" w:rsidRPr="004E3763" w:rsidRDefault="004E3763" w:rsidP="00BE454F">
      <w:pPr>
        <w:pStyle w:val="rvps2"/>
        <w:shd w:val="clear" w:color="auto" w:fill="FFFFFF"/>
        <w:spacing w:before="0" w:beforeAutospacing="0" w:after="0" w:afterAutospacing="0"/>
        <w:ind w:firstLine="567"/>
        <w:jc w:val="both"/>
        <w:rPr>
          <w:sz w:val="28"/>
          <w:szCs w:val="28"/>
          <w:lang w:val="uk-UA"/>
        </w:rPr>
      </w:pPr>
      <w:bookmarkStart w:id="89" w:name="n787"/>
      <w:bookmarkEnd w:id="89"/>
      <w:r w:rsidRPr="004E3763">
        <w:rPr>
          <w:sz w:val="28"/>
          <w:szCs w:val="28"/>
          <w:lang w:val="uk-UA"/>
        </w:rPr>
        <w:t>-постійно підвищувати свій професійний і загальнокультурний рівні та педагогічну майстерність;</w:t>
      </w:r>
    </w:p>
    <w:p w:rsidR="004E3763" w:rsidRPr="004E3763" w:rsidRDefault="004E3763" w:rsidP="00BE454F">
      <w:pPr>
        <w:pStyle w:val="rvps2"/>
        <w:shd w:val="clear" w:color="auto" w:fill="FFFFFF"/>
        <w:spacing w:before="0" w:beforeAutospacing="0" w:after="0" w:afterAutospacing="0"/>
        <w:ind w:firstLine="567"/>
        <w:jc w:val="both"/>
        <w:rPr>
          <w:sz w:val="28"/>
          <w:szCs w:val="28"/>
          <w:lang w:val="uk-UA"/>
        </w:rPr>
      </w:pPr>
      <w:bookmarkStart w:id="90" w:name="n788"/>
      <w:bookmarkEnd w:id="90"/>
      <w:r w:rsidRPr="004E3763">
        <w:rPr>
          <w:sz w:val="28"/>
          <w:szCs w:val="28"/>
          <w:lang w:val="uk-UA"/>
        </w:rPr>
        <w:t>-виконувати освітню програму для досягнення учнями передбачених нею результатів навчання;</w:t>
      </w:r>
    </w:p>
    <w:p w:rsidR="004E3763" w:rsidRPr="004E3763" w:rsidRDefault="004E3763" w:rsidP="00BE454F">
      <w:pPr>
        <w:pStyle w:val="rvps2"/>
        <w:shd w:val="clear" w:color="auto" w:fill="FFFFFF"/>
        <w:spacing w:before="0" w:beforeAutospacing="0" w:after="0" w:afterAutospacing="0"/>
        <w:ind w:firstLine="567"/>
        <w:jc w:val="both"/>
        <w:rPr>
          <w:sz w:val="28"/>
          <w:szCs w:val="28"/>
          <w:lang w:val="uk-UA"/>
        </w:rPr>
      </w:pPr>
      <w:bookmarkStart w:id="91" w:name="n789"/>
      <w:bookmarkEnd w:id="91"/>
      <w:r w:rsidRPr="004E3763">
        <w:rPr>
          <w:sz w:val="28"/>
          <w:szCs w:val="28"/>
          <w:lang w:val="uk-UA"/>
        </w:rPr>
        <w:t>-сприяти розвитку здібностей учнів, формуванню навичок здорового способу життя, дбати про їхнє фізичне і психічне здоров’я;</w:t>
      </w:r>
    </w:p>
    <w:p w:rsidR="004E3763" w:rsidRPr="004E3763" w:rsidRDefault="004E3763" w:rsidP="00BE454F">
      <w:pPr>
        <w:pStyle w:val="rvps2"/>
        <w:shd w:val="clear" w:color="auto" w:fill="FFFFFF"/>
        <w:spacing w:before="0" w:beforeAutospacing="0" w:after="0" w:afterAutospacing="0"/>
        <w:ind w:firstLine="567"/>
        <w:jc w:val="both"/>
        <w:rPr>
          <w:sz w:val="28"/>
          <w:szCs w:val="28"/>
          <w:lang w:val="uk-UA"/>
        </w:rPr>
      </w:pPr>
      <w:bookmarkStart w:id="92" w:name="n790"/>
      <w:bookmarkEnd w:id="92"/>
      <w:r w:rsidRPr="004E3763">
        <w:rPr>
          <w:sz w:val="28"/>
          <w:szCs w:val="28"/>
          <w:lang w:val="uk-UA"/>
        </w:rPr>
        <w:t>-дотримуватися академічної доброчесності та забезпечувати її дотримання учнями в освітньому процесі та науковій діяльності;</w:t>
      </w:r>
    </w:p>
    <w:p w:rsidR="004E3763" w:rsidRPr="004E3763" w:rsidRDefault="004E3763" w:rsidP="00BE454F">
      <w:pPr>
        <w:pStyle w:val="rvps2"/>
        <w:shd w:val="clear" w:color="auto" w:fill="FFFFFF"/>
        <w:spacing w:before="0" w:beforeAutospacing="0" w:after="0" w:afterAutospacing="0"/>
        <w:ind w:firstLine="567"/>
        <w:jc w:val="both"/>
        <w:rPr>
          <w:sz w:val="28"/>
          <w:szCs w:val="28"/>
          <w:lang w:val="uk-UA"/>
        </w:rPr>
      </w:pPr>
      <w:bookmarkStart w:id="93" w:name="n791"/>
      <w:bookmarkEnd w:id="93"/>
      <w:r w:rsidRPr="004E3763">
        <w:rPr>
          <w:sz w:val="28"/>
          <w:szCs w:val="28"/>
          <w:lang w:val="uk-UA"/>
        </w:rPr>
        <w:t>-дотримуватися педагогічної етики;</w:t>
      </w:r>
    </w:p>
    <w:p w:rsidR="004E3763" w:rsidRPr="004E3763" w:rsidRDefault="004E3763" w:rsidP="00BE454F">
      <w:pPr>
        <w:pStyle w:val="rvps2"/>
        <w:shd w:val="clear" w:color="auto" w:fill="FFFFFF"/>
        <w:spacing w:before="0" w:beforeAutospacing="0" w:after="0" w:afterAutospacing="0"/>
        <w:ind w:firstLine="567"/>
        <w:jc w:val="both"/>
        <w:rPr>
          <w:sz w:val="28"/>
          <w:szCs w:val="28"/>
          <w:lang w:val="uk-UA"/>
        </w:rPr>
      </w:pPr>
      <w:bookmarkStart w:id="94" w:name="n792"/>
      <w:bookmarkEnd w:id="94"/>
      <w:r w:rsidRPr="004E3763">
        <w:rPr>
          <w:sz w:val="28"/>
          <w:szCs w:val="28"/>
          <w:lang w:val="uk-UA"/>
        </w:rPr>
        <w:t>-поважати гідність, права, свободи і законні інтереси всіх учасників освітнього процесу;</w:t>
      </w:r>
    </w:p>
    <w:p w:rsidR="004E3763" w:rsidRPr="004E3763" w:rsidRDefault="004E3763" w:rsidP="00BE454F">
      <w:pPr>
        <w:pStyle w:val="rvps2"/>
        <w:shd w:val="clear" w:color="auto" w:fill="FFFFFF"/>
        <w:spacing w:before="0" w:beforeAutospacing="0" w:after="0" w:afterAutospacing="0"/>
        <w:ind w:firstLine="567"/>
        <w:jc w:val="both"/>
        <w:rPr>
          <w:sz w:val="28"/>
          <w:szCs w:val="28"/>
          <w:lang w:val="uk-UA"/>
        </w:rPr>
      </w:pPr>
      <w:bookmarkStart w:id="95" w:name="n793"/>
      <w:bookmarkEnd w:id="95"/>
      <w:r w:rsidRPr="004E3763">
        <w:rPr>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4E3763" w:rsidRPr="004E3763" w:rsidRDefault="004E3763" w:rsidP="00BE454F">
      <w:pPr>
        <w:pStyle w:val="rvps2"/>
        <w:shd w:val="clear" w:color="auto" w:fill="FFFFFF"/>
        <w:spacing w:before="0" w:beforeAutospacing="0" w:after="0" w:afterAutospacing="0"/>
        <w:ind w:firstLine="567"/>
        <w:jc w:val="both"/>
        <w:rPr>
          <w:sz w:val="28"/>
          <w:szCs w:val="28"/>
          <w:lang w:val="uk-UA"/>
        </w:rPr>
      </w:pPr>
      <w:bookmarkStart w:id="96" w:name="n794"/>
      <w:bookmarkEnd w:id="96"/>
      <w:r w:rsidRPr="004E3763">
        <w:rPr>
          <w:sz w:val="28"/>
          <w:szCs w:val="28"/>
          <w:lang w:val="uk-UA"/>
        </w:rPr>
        <w:t>-формувати у учнів усвідомлення необхідності додержуватися</w:t>
      </w:r>
      <w:r w:rsidRPr="004E3763">
        <w:rPr>
          <w:rStyle w:val="apple-converted-space"/>
          <w:sz w:val="28"/>
          <w:szCs w:val="28"/>
          <w:lang w:val="uk-UA"/>
        </w:rPr>
        <w:t> </w:t>
      </w:r>
      <w:hyperlink r:id="rId15" w:tgtFrame="_blank" w:history="1">
        <w:r w:rsidRPr="00127213">
          <w:rPr>
            <w:rStyle w:val="a8"/>
            <w:color w:val="auto"/>
            <w:sz w:val="28"/>
            <w:szCs w:val="28"/>
            <w:u w:val="none"/>
            <w:lang w:val="uk-UA"/>
          </w:rPr>
          <w:t>Конституції</w:t>
        </w:r>
      </w:hyperlink>
      <w:r w:rsidRPr="00127213">
        <w:rPr>
          <w:rStyle w:val="apple-converted-space"/>
          <w:sz w:val="28"/>
          <w:szCs w:val="28"/>
          <w:lang w:val="uk-UA"/>
        </w:rPr>
        <w:t> </w:t>
      </w:r>
      <w:r w:rsidRPr="004E3763">
        <w:rPr>
          <w:sz w:val="28"/>
          <w:szCs w:val="28"/>
          <w:lang w:val="uk-UA"/>
        </w:rPr>
        <w:t>та законів України, захищати суверенітет і територіальну цілісність України;</w:t>
      </w:r>
    </w:p>
    <w:p w:rsidR="004E3763" w:rsidRPr="004E3763" w:rsidRDefault="004E3763" w:rsidP="00BE454F">
      <w:pPr>
        <w:pStyle w:val="rvps2"/>
        <w:shd w:val="clear" w:color="auto" w:fill="FFFFFF"/>
        <w:spacing w:before="0" w:beforeAutospacing="0" w:after="0" w:afterAutospacing="0"/>
        <w:ind w:firstLine="567"/>
        <w:jc w:val="both"/>
        <w:rPr>
          <w:sz w:val="28"/>
          <w:szCs w:val="28"/>
          <w:lang w:val="uk-UA"/>
        </w:rPr>
      </w:pPr>
      <w:bookmarkStart w:id="97" w:name="n795"/>
      <w:bookmarkEnd w:id="97"/>
      <w:r w:rsidRPr="004E3763">
        <w:rPr>
          <w:sz w:val="28"/>
          <w:szCs w:val="28"/>
          <w:lang w:val="uk-UA"/>
        </w:rPr>
        <w:t>-виховувати у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4E3763" w:rsidRPr="004E3763" w:rsidRDefault="004E3763" w:rsidP="00BE454F">
      <w:pPr>
        <w:pStyle w:val="rvps2"/>
        <w:shd w:val="clear" w:color="auto" w:fill="FFFFFF"/>
        <w:spacing w:before="0" w:beforeAutospacing="0" w:after="0" w:afterAutospacing="0"/>
        <w:ind w:firstLine="567"/>
        <w:jc w:val="both"/>
        <w:rPr>
          <w:sz w:val="28"/>
          <w:szCs w:val="28"/>
          <w:lang w:val="uk-UA"/>
        </w:rPr>
      </w:pPr>
      <w:bookmarkStart w:id="98" w:name="n796"/>
      <w:bookmarkEnd w:id="98"/>
      <w:r w:rsidRPr="004E3763">
        <w:rPr>
          <w:sz w:val="28"/>
          <w:szCs w:val="28"/>
          <w:lang w:val="uk-UA"/>
        </w:rPr>
        <w:t>-формувати у учнів прагнення до взаєморозуміння, миру, злагоди між усіма народами, етнічними, національними, релігійними групами;</w:t>
      </w:r>
    </w:p>
    <w:p w:rsidR="004E3763" w:rsidRPr="004E3763" w:rsidRDefault="004E3763" w:rsidP="00BE454F">
      <w:pPr>
        <w:pStyle w:val="rvps2"/>
        <w:shd w:val="clear" w:color="auto" w:fill="FFFFFF"/>
        <w:spacing w:before="0" w:beforeAutospacing="0" w:after="0" w:afterAutospacing="0"/>
        <w:ind w:firstLine="567"/>
        <w:jc w:val="both"/>
        <w:rPr>
          <w:sz w:val="28"/>
          <w:szCs w:val="28"/>
          <w:lang w:val="uk-UA"/>
        </w:rPr>
      </w:pPr>
      <w:bookmarkStart w:id="99" w:name="n797"/>
      <w:bookmarkEnd w:id="99"/>
      <w:r w:rsidRPr="004E3763">
        <w:rPr>
          <w:sz w:val="28"/>
          <w:szCs w:val="28"/>
          <w:lang w:val="uk-UA"/>
        </w:rPr>
        <w:t>-захищати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учнів, запобігати вживанню ними та іншими особами на території закладів освіти алкогольних напоїв, наркотичних засобів, іншим шкідливим звичкам;</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00" w:name="n798"/>
      <w:bookmarkEnd w:id="100"/>
      <w:r w:rsidRPr="004E3763">
        <w:rPr>
          <w:rFonts w:ascii="Times New Roman" w:hAnsi="Times New Roman"/>
          <w:color w:val="000000"/>
          <w:sz w:val="28"/>
          <w:szCs w:val="28"/>
          <w:lang w:val="uk-UA" w:eastAsia="uk-UA"/>
        </w:rPr>
        <w:t>-виконувати обов’язки, визначені </w:t>
      </w:r>
      <w:r w:rsidRPr="004E3763">
        <w:rPr>
          <w:rFonts w:ascii="Times New Roman" w:hAnsi="Times New Roman"/>
          <w:sz w:val="28"/>
          <w:szCs w:val="28"/>
          <w:lang w:val="uk-UA"/>
        </w:rPr>
        <w:t xml:space="preserve"> цим Статутом</w:t>
      </w:r>
      <w:r w:rsidRPr="004E3763">
        <w:rPr>
          <w:rFonts w:ascii="Times New Roman" w:hAnsi="Times New Roman"/>
          <w:color w:val="000000"/>
          <w:sz w:val="28"/>
          <w:szCs w:val="28"/>
          <w:lang w:val="uk-UA" w:eastAsia="uk-UA"/>
        </w:rPr>
        <w:t>, трудовим договором та/або їхніми посадовими обов’язками іншими актами законодавства.</w:t>
      </w:r>
    </w:p>
    <w:p w:rsidR="004E3763" w:rsidRPr="004E3763" w:rsidRDefault="004E3763" w:rsidP="00BE454F">
      <w:pPr>
        <w:pStyle w:val="rvps2"/>
        <w:shd w:val="clear" w:color="auto" w:fill="FFFFFF"/>
        <w:spacing w:before="0" w:beforeAutospacing="0" w:after="0" w:afterAutospacing="0"/>
        <w:jc w:val="both"/>
        <w:rPr>
          <w:color w:val="000000"/>
          <w:sz w:val="28"/>
          <w:szCs w:val="28"/>
          <w:lang w:val="uk-UA"/>
        </w:rPr>
      </w:pPr>
      <w:bookmarkStart w:id="101" w:name="n799"/>
      <w:bookmarkEnd w:id="101"/>
      <w:r w:rsidRPr="004E3763">
        <w:rPr>
          <w:color w:val="000000"/>
          <w:sz w:val="28"/>
          <w:szCs w:val="28"/>
          <w:lang w:val="uk-UA"/>
        </w:rPr>
        <w:t>4.4.3.Педагогічні працівники мають також інші права та обов’язки, передбачені законодавством, колективним договором, трудовим договором та/або цим Статутом.</w:t>
      </w:r>
    </w:p>
    <w:p w:rsidR="004E3763" w:rsidRPr="004E3763" w:rsidRDefault="004E3763" w:rsidP="00BE454F">
      <w:pPr>
        <w:spacing w:line="240" w:lineRule="auto"/>
        <w:jc w:val="both"/>
        <w:rPr>
          <w:rFonts w:ascii="Times New Roman" w:hAnsi="Times New Roman"/>
          <w:sz w:val="28"/>
          <w:szCs w:val="28"/>
          <w:lang w:val="uk-UA"/>
        </w:rPr>
      </w:pP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t xml:space="preserve">4.4.4.Педагогічні працівники, які систематично порушують Статут, правила внутрішнього розпорядку, не виконують посадових обов’язків, умови </w:t>
      </w:r>
      <w:r w:rsidRPr="004E3763">
        <w:rPr>
          <w:rFonts w:ascii="Times New Roman" w:hAnsi="Times New Roman"/>
          <w:sz w:val="28"/>
          <w:szCs w:val="28"/>
          <w:lang w:val="uk-UA"/>
        </w:rPr>
        <w:lastRenderedPageBreak/>
        <w:t>колективного договору,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4.4.5.В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Рішення про допуск асистента учня до участі в освітньому процесі приймає директор ліцею на основі укладення відповідного договору між  ліцеєм та асистентом учня за згодою батьків.</w:t>
      </w:r>
    </w:p>
    <w:p w:rsidR="004E3763" w:rsidRPr="004E3763" w:rsidRDefault="004E3763" w:rsidP="00BE454F">
      <w:pPr>
        <w:pStyle w:val="rvps2"/>
        <w:shd w:val="clear" w:color="auto" w:fill="FFFFFF"/>
        <w:spacing w:before="0" w:beforeAutospacing="0" w:after="0" w:afterAutospacing="0"/>
        <w:jc w:val="both"/>
        <w:rPr>
          <w:sz w:val="28"/>
          <w:szCs w:val="28"/>
          <w:lang w:val="uk-UA"/>
        </w:rPr>
      </w:pPr>
      <w:bookmarkStart w:id="102" w:name="n800"/>
      <w:bookmarkEnd w:id="102"/>
      <w:r w:rsidRPr="004E3763">
        <w:rPr>
          <w:sz w:val="28"/>
          <w:szCs w:val="28"/>
          <w:lang w:val="uk-UA"/>
        </w:rPr>
        <w:t>4.4.6.Права та обов’язки інших осіб, які залучаються до освітнього процесу, визначаються законодавством та відповідними договорами .</w:t>
      </w:r>
    </w:p>
    <w:p w:rsidR="004E3763" w:rsidRPr="004E3763" w:rsidRDefault="004E3763" w:rsidP="00BE454F">
      <w:pPr>
        <w:pStyle w:val="rvps2"/>
        <w:shd w:val="clear" w:color="auto" w:fill="FFFFFF"/>
        <w:spacing w:before="0" w:beforeAutospacing="0" w:after="0" w:afterAutospacing="0"/>
        <w:ind w:firstLine="567"/>
        <w:jc w:val="both"/>
        <w:rPr>
          <w:color w:val="000000"/>
          <w:sz w:val="28"/>
          <w:szCs w:val="28"/>
          <w:lang w:val="uk-UA"/>
        </w:rPr>
      </w:pPr>
      <w:bookmarkStart w:id="103" w:name="n801"/>
      <w:bookmarkEnd w:id="103"/>
      <w:r w:rsidRPr="004E3763">
        <w:rPr>
          <w:color w:val="000000"/>
          <w:sz w:val="28"/>
          <w:szCs w:val="28"/>
          <w:lang w:val="uk-UA"/>
        </w:rPr>
        <w:t xml:space="preserve"> </w:t>
      </w:r>
    </w:p>
    <w:p w:rsidR="004E3763" w:rsidRPr="004E3763" w:rsidRDefault="004E3763" w:rsidP="00BE454F">
      <w:pPr>
        <w:pStyle w:val="rvps2"/>
        <w:shd w:val="clear" w:color="auto" w:fill="FFFFFF"/>
        <w:spacing w:before="0" w:beforeAutospacing="0" w:after="0" w:afterAutospacing="0"/>
        <w:jc w:val="both"/>
        <w:rPr>
          <w:color w:val="000000"/>
          <w:sz w:val="28"/>
          <w:szCs w:val="28"/>
          <w:lang w:val="uk-UA"/>
        </w:rPr>
      </w:pPr>
      <w:r w:rsidRPr="004E3763">
        <w:rPr>
          <w:color w:val="000000"/>
          <w:sz w:val="28"/>
          <w:szCs w:val="28"/>
          <w:lang w:val="uk-UA"/>
        </w:rPr>
        <w:t>4.4.7.Відволікання педагогічних працівників від виконання професійних обов’язків не допускається, крім випадків, передбачених законодавством.</w:t>
      </w:r>
    </w:p>
    <w:p w:rsidR="004E3763" w:rsidRPr="004E3763" w:rsidRDefault="004E3763" w:rsidP="00BE454F">
      <w:pPr>
        <w:spacing w:line="240" w:lineRule="auto"/>
        <w:jc w:val="both"/>
        <w:rPr>
          <w:rFonts w:ascii="Times New Roman" w:hAnsi="Times New Roman"/>
          <w:b/>
          <w:color w:val="FF0000"/>
          <w:sz w:val="28"/>
          <w:szCs w:val="28"/>
          <w:lang w:val="uk-UA"/>
        </w:rPr>
      </w:pPr>
      <w:bookmarkStart w:id="104" w:name="n802"/>
      <w:bookmarkEnd w:id="104"/>
    </w:p>
    <w:p w:rsidR="004E3763" w:rsidRPr="004E3763" w:rsidRDefault="004E3763" w:rsidP="00BE454F">
      <w:pPr>
        <w:shd w:val="clear" w:color="auto" w:fill="FFFFFF"/>
        <w:spacing w:line="240" w:lineRule="auto"/>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4.5.Права та обов’язки, та відповідальність батьків учнів ліцею.</w:t>
      </w:r>
    </w:p>
    <w:p w:rsidR="004E3763" w:rsidRPr="004E3763" w:rsidRDefault="004E3763" w:rsidP="00BE454F">
      <w:pPr>
        <w:shd w:val="clear" w:color="auto" w:fill="FFFFFF"/>
        <w:spacing w:line="240" w:lineRule="auto"/>
        <w:ind w:firstLine="450"/>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Батьки  учнів  мають право:</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05" w:name="n806"/>
      <w:bookmarkEnd w:id="105"/>
      <w:r w:rsidRPr="004E3763">
        <w:rPr>
          <w:rFonts w:ascii="Times New Roman" w:hAnsi="Times New Roman"/>
          <w:color w:val="000000"/>
          <w:sz w:val="28"/>
          <w:szCs w:val="28"/>
          <w:lang w:val="uk-UA" w:eastAsia="uk-UA"/>
        </w:rPr>
        <w:t>-захищати відповідно до законодавства права та законні інтереси  дітей;</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06" w:name="n807"/>
      <w:bookmarkEnd w:id="106"/>
      <w:r w:rsidRPr="004E3763">
        <w:rPr>
          <w:rFonts w:ascii="Times New Roman" w:hAnsi="Times New Roman"/>
          <w:color w:val="000000"/>
          <w:sz w:val="28"/>
          <w:szCs w:val="28"/>
          <w:lang w:val="uk-UA" w:eastAsia="uk-UA"/>
        </w:rPr>
        <w:t>-звертатися до ліцею,  уповноваженого органу з питань освіти;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07" w:name="n808"/>
      <w:bookmarkStart w:id="108" w:name="n809"/>
      <w:bookmarkEnd w:id="107"/>
      <w:bookmarkEnd w:id="108"/>
      <w:r w:rsidRPr="004E3763">
        <w:rPr>
          <w:rFonts w:ascii="Times New Roman" w:hAnsi="Times New Roman"/>
          <w:color w:val="000000"/>
          <w:sz w:val="28"/>
          <w:szCs w:val="28"/>
          <w:lang w:val="uk-UA" w:eastAsia="uk-UA"/>
        </w:rPr>
        <w:t>-брати участь у громадському самоврядуванні ліцею, зокрема обирати і бути обраними до органів громадського самоврядування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09" w:name="n810"/>
      <w:bookmarkEnd w:id="109"/>
      <w:r w:rsidRPr="004E3763">
        <w:rPr>
          <w:rFonts w:ascii="Times New Roman" w:hAnsi="Times New Roman"/>
          <w:color w:val="000000"/>
          <w:sz w:val="28"/>
          <w:szCs w:val="28"/>
          <w:lang w:val="uk-UA" w:eastAsia="uk-UA"/>
        </w:rPr>
        <w:t>-завчасно отримувати інформацію про всі заплановані та позапланові педагогічні, психологічні, медичні, соціологічні заходи, дослідження, обстеження, педагогічні експерименти у ліцеї та надавати згоду на участь у них дитини;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10" w:name="n811"/>
      <w:bookmarkEnd w:id="110"/>
      <w:r w:rsidRPr="004E3763">
        <w:rPr>
          <w:rFonts w:ascii="Times New Roman" w:hAnsi="Times New Roman"/>
          <w:color w:val="000000"/>
          <w:sz w:val="28"/>
          <w:szCs w:val="28"/>
          <w:lang w:val="uk-UA" w:eastAsia="uk-UA"/>
        </w:rPr>
        <w:t>-брати участь у розробленні індивідуальної програми розвитку дитини та/або індивідуального навчального плану;</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11" w:name="n812"/>
      <w:bookmarkEnd w:id="111"/>
      <w:r w:rsidRPr="004E3763">
        <w:rPr>
          <w:rFonts w:ascii="Times New Roman" w:hAnsi="Times New Roman"/>
          <w:color w:val="000000"/>
          <w:sz w:val="28"/>
          <w:szCs w:val="28"/>
          <w:lang w:val="uk-UA" w:eastAsia="uk-UA"/>
        </w:rPr>
        <w:t xml:space="preserve">-отримувати інформацію про діяльність ліцею, у тому числі щодо надання соціальних та психолого-педагогічних послуг особам, які постраждали від </w:t>
      </w:r>
      <w:proofErr w:type="spellStart"/>
      <w:r w:rsidRPr="004E3763">
        <w:rPr>
          <w:rFonts w:ascii="Times New Roman" w:hAnsi="Times New Roman"/>
          <w:color w:val="000000"/>
          <w:sz w:val="28"/>
          <w:szCs w:val="28"/>
          <w:lang w:val="uk-UA" w:eastAsia="uk-UA"/>
        </w:rPr>
        <w:t>булінгу</w:t>
      </w:r>
      <w:proofErr w:type="spellEnd"/>
      <w:r w:rsidRPr="004E3763">
        <w:rPr>
          <w:rFonts w:ascii="Times New Roman" w:hAnsi="Times New Roman"/>
          <w:color w:val="000000"/>
          <w:sz w:val="28"/>
          <w:szCs w:val="28"/>
          <w:lang w:val="uk-UA" w:eastAsia="uk-UA"/>
        </w:rPr>
        <w:t xml:space="preserve"> (цькування), стали його свідками або вчинили </w:t>
      </w:r>
      <w:proofErr w:type="spellStart"/>
      <w:r w:rsidRPr="004E3763">
        <w:rPr>
          <w:rFonts w:ascii="Times New Roman" w:hAnsi="Times New Roman"/>
          <w:color w:val="000000"/>
          <w:sz w:val="28"/>
          <w:szCs w:val="28"/>
          <w:lang w:val="uk-UA" w:eastAsia="uk-UA"/>
        </w:rPr>
        <w:t>булінг</w:t>
      </w:r>
      <w:proofErr w:type="spellEnd"/>
      <w:r w:rsidRPr="004E3763">
        <w:rPr>
          <w:rFonts w:ascii="Times New Roman" w:hAnsi="Times New Roman"/>
          <w:color w:val="000000"/>
          <w:sz w:val="28"/>
          <w:szCs w:val="28"/>
          <w:lang w:val="uk-UA" w:eastAsia="uk-UA"/>
        </w:rPr>
        <w:t xml:space="preserve">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12" w:name="n2161"/>
      <w:bookmarkStart w:id="113" w:name="n2163"/>
      <w:bookmarkEnd w:id="112"/>
      <w:bookmarkEnd w:id="113"/>
      <w:r w:rsidRPr="004E3763">
        <w:rPr>
          <w:rFonts w:ascii="Times New Roman" w:hAnsi="Times New Roman"/>
          <w:i/>
          <w:iCs/>
          <w:color w:val="000000"/>
          <w:sz w:val="28"/>
          <w:szCs w:val="28"/>
          <w:lang w:val="uk-UA" w:eastAsia="uk-UA"/>
        </w:rPr>
        <w:t>-</w:t>
      </w:r>
      <w:r w:rsidRPr="004E3763">
        <w:rPr>
          <w:rFonts w:ascii="Times New Roman" w:hAnsi="Times New Roman"/>
          <w:color w:val="000000"/>
          <w:sz w:val="28"/>
          <w:szCs w:val="28"/>
          <w:lang w:val="uk-UA" w:eastAsia="uk-UA"/>
        </w:rPr>
        <w:t xml:space="preserve">подавати керівництву ліцею або  уповноваженому органу  заяву про випадки </w:t>
      </w:r>
      <w:proofErr w:type="spellStart"/>
      <w:r w:rsidRPr="004E3763">
        <w:rPr>
          <w:rFonts w:ascii="Times New Roman" w:hAnsi="Times New Roman"/>
          <w:color w:val="000000"/>
          <w:sz w:val="28"/>
          <w:szCs w:val="28"/>
          <w:lang w:val="uk-UA" w:eastAsia="uk-UA"/>
        </w:rPr>
        <w:t>булінгу</w:t>
      </w:r>
      <w:proofErr w:type="spellEnd"/>
      <w:r w:rsidRPr="004E3763">
        <w:rPr>
          <w:rFonts w:ascii="Times New Roman" w:hAnsi="Times New Roman"/>
          <w:color w:val="000000"/>
          <w:sz w:val="28"/>
          <w:szCs w:val="28"/>
          <w:lang w:val="uk-UA" w:eastAsia="uk-UA"/>
        </w:rPr>
        <w:t xml:space="preserve"> (цькування) стосовно дитини або будь-якого іншого учасника освітнього процесу;</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14" w:name="n2165"/>
      <w:bookmarkStart w:id="115" w:name="n2164"/>
      <w:bookmarkEnd w:id="114"/>
      <w:bookmarkEnd w:id="115"/>
      <w:r w:rsidRPr="004E3763">
        <w:rPr>
          <w:rFonts w:ascii="Times New Roman" w:hAnsi="Times New Roman"/>
          <w:i/>
          <w:iCs/>
          <w:color w:val="000000"/>
          <w:sz w:val="28"/>
          <w:szCs w:val="28"/>
          <w:lang w:val="uk-UA" w:eastAsia="uk-UA"/>
        </w:rPr>
        <w:lastRenderedPageBreak/>
        <w:t>-</w:t>
      </w:r>
      <w:r w:rsidRPr="004E3763">
        <w:rPr>
          <w:rFonts w:ascii="Times New Roman" w:hAnsi="Times New Roman"/>
          <w:color w:val="000000"/>
          <w:sz w:val="28"/>
          <w:szCs w:val="28"/>
          <w:lang w:val="uk-UA" w:eastAsia="uk-UA"/>
        </w:rPr>
        <w:t xml:space="preserve">вимагати повного та неупередженого розслідування випадків </w:t>
      </w:r>
      <w:proofErr w:type="spellStart"/>
      <w:r w:rsidRPr="004E3763">
        <w:rPr>
          <w:rFonts w:ascii="Times New Roman" w:hAnsi="Times New Roman"/>
          <w:color w:val="000000"/>
          <w:sz w:val="28"/>
          <w:szCs w:val="28"/>
          <w:lang w:val="uk-UA" w:eastAsia="uk-UA"/>
        </w:rPr>
        <w:t>булінгу</w:t>
      </w:r>
      <w:proofErr w:type="spellEnd"/>
      <w:r w:rsidRPr="004E3763">
        <w:rPr>
          <w:rFonts w:ascii="Times New Roman" w:hAnsi="Times New Roman"/>
          <w:color w:val="000000"/>
          <w:sz w:val="28"/>
          <w:szCs w:val="28"/>
          <w:lang w:val="uk-UA" w:eastAsia="uk-UA"/>
        </w:rPr>
        <w:t xml:space="preserve"> (цькування) стосовно дитини або будь-якого іншого учасника освітнього процесу.</w:t>
      </w:r>
    </w:p>
    <w:p w:rsidR="004E3763" w:rsidRPr="004E3763" w:rsidRDefault="004E3763" w:rsidP="00BE454F">
      <w:pPr>
        <w:shd w:val="clear" w:color="auto" w:fill="FFFFFF"/>
        <w:spacing w:line="240" w:lineRule="auto"/>
        <w:ind w:firstLine="450"/>
        <w:jc w:val="both"/>
        <w:rPr>
          <w:rFonts w:ascii="Times New Roman" w:hAnsi="Times New Roman"/>
          <w:color w:val="000000"/>
          <w:sz w:val="28"/>
          <w:szCs w:val="28"/>
          <w:lang w:val="uk-UA" w:eastAsia="uk-UA"/>
        </w:rPr>
      </w:pPr>
      <w:bookmarkStart w:id="116" w:name="n2162"/>
      <w:bookmarkStart w:id="117" w:name="n813"/>
      <w:bookmarkEnd w:id="116"/>
      <w:bookmarkEnd w:id="117"/>
      <w:r w:rsidRPr="004E3763">
        <w:rPr>
          <w:rFonts w:ascii="Times New Roman" w:hAnsi="Times New Roman"/>
          <w:color w:val="000000"/>
          <w:sz w:val="28"/>
          <w:szCs w:val="28"/>
          <w:lang w:val="uk-UA" w:eastAsia="uk-UA"/>
        </w:rPr>
        <w:t xml:space="preserve"> Батьки  учнів ліцею зобов’язані:</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18" w:name="n814"/>
      <w:bookmarkEnd w:id="118"/>
      <w:r w:rsidRPr="004E3763">
        <w:rPr>
          <w:rFonts w:ascii="Times New Roman" w:hAnsi="Times New Roman"/>
          <w:color w:val="000000"/>
          <w:sz w:val="28"/>
          <w:szCs w:val="28"/>
          <w:lang w:val="uk-UA" w:eastAsia="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19" w:name="n815"/>
      <w:bookmarkEnd w:id="119"/>
      <w:r w:rsidRPr="004E3763">
        <w:rPr>
          <w:rFonts w:ascii="Times New Roman" w:hAnsi="Times New Roman"/>
          <w:color w:val="000000"/>
          <w:sz w:val="28"/>
          <w:szCs w:val="28"/>
          <w:lang w:val="uk-UA" w:eastAsia="uk-UA"/>
        </w:rPr>
        <w:t>-сприяти виконанню дитиною освітньої програми та досягненню дитиною передбачених нею результатів навчання;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20" w:name="n816"/>
      <w:bookmarkEnd w:id="120"/>
      <w:r w:rsidRPr="004E3763">
        <w:rPr>
          <w:rFonts w:ascii="Times New Roman" w:hAnsi="Times New Roman"/>
          <w:color w:val="000000"/>
          <w:sz w:val="28"/>
          <w:szCs w:val="28"/>
          <w:lang w:val="uk-UA" w:eastAsia="uk-UA"/>
        </w:rPr>
        <w:t>-поважати гідність, права, свободи і законні інтереси дитини та інших учасників освітнього процесу;</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21" w:name="n817"/>
      <w:bookmarkEnd w:id="121"/>
      <w:r w:rsidRPr="004E3763">
        <w:rPr>
          <w:rFonts w:ascii="Times New Roman" w:hAnsi="Times New Roman"/>
          <w:color w:val="000000"/>
          <w:sz w:val="28"/>
          <w:szCs w:val="28"/>
          <w:lang w:val="uk-UA" w:eastAsia="uk-UA"/>
        </w:rPr>
        <w:t>-дбати про фізичне і психічне здоров’я дитини, сприяти розвитку її здібностей, формувати навички здорового способу життя;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22" w:name="n818"/>
      <w:bookmarkEnd w:id="122"/>
      <w:r w:rsidRPr="004E3763">
        <w:rPr>
          <w:rFonts w:ascii="Times New Roman" w:hAnsi="Times New Roman"/>
          <w:color w:val="000000"/>
          <w:sz w:val="28"/>
          <w:szCs w:val="28"/>
          <w:lang w:val="uk-UA" w:eastAsia="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23" w:name="n819"/>
      <w:bookmarkEnd w:id="123"/>
      <w:r w:rsidRPr="004E3763">
        <w:rPr>
          <w:rFonts w:ascii="Times New Roman" w:hAnsi="Times New Roman"/>
          <w:color w:val="000000"/>
          <w:sz w:val="28"/>
          <w:szCs w:val="28"/>
          <w:lang w:val="uk-UA" w:eastAsia="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24" w:name="n820"/>
      <w:bookmarkEnd w:id="124"/>
      <w:r w:rsidRPr="004E3763">
        <w:rPr>
          <w:rFonts w:ascii="Times New Roman" w:hAnsi="Times New Roman"/>
          <w:color w:val="000000"/>
          <w:sz w:val="28"/>
          <w:szCs w:val="28"/>
          <w:lang w:val="uk-UA" w:eastAsia="uk-UA"/>
        </w:rPr>
        <w:t>-формувати у дітей усвідомлення необхідності додержуватися </w:t>
      </w:r>
      <w:hyperlink r:id="rId16" w:tgtFrame="_blank" w:history="1">
        <w:r w:rsidRPr="004E3763">
          <w:rPr>
            <w:rFonts w:ascii="Times New Roman" w:hAnsi="Times New Roman"/>
            <w:sz w:val="28"/>
            <w:szCs w:val="28"/>
            <w:lang w:val="uk-UA" w:eastAsia="uk-UA"/>
          </w:rPr>
          <w:t>Конституції</w:t>
        </w:r>
      </w:hyperlink>
      <w:r w:rsidRPr="004E3763">
        <w:rPr>
          <w:rFonts w:ascii="Times New Roman" w:hAnsi="Times New Roman"/>
          <w:sz w:val="28"/>
          <w:szCs w:val="28"/>
          <w:lang w:val="uk-UA" w:eastAsia="uk-UA"/>
        </w:rPr>
        <w:t> </w:t>
      </w:r>
      <w:r w:rsidRPr="004E3763">
        <w:rPr>
          <w:rFonts w:ascii="Times New Roman" w:hAnsi="Times New Roman"/>
          <w:color w:val="000000"/>
          <w:sz w:val="28"/>
          <w:szCs w:val="28"/>
          <w:lang w:val="uk-UA" w:eastAsia="uk-UA"/>
        </w:rPr>
        <w:t>та законів України, захищати суверенітет і територіальну цілісність України;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25" w:name="n821"/>
      <w:bookmarkEnd w:id="125"/>
      <w:r w:rsidRPr="004E3763">
        <w:rPr>
          <w:rFonts w:ascii="Times New Roman" w:hAnsi="Times New Roman"/>
          <w:color w:val="000000"/>
          <w:sz w:val="28"/>
          <w:szCs w:val="28"/>
          <w:lang w:val="uk-UA" w:eastAsia="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26" w:name="n822"/>
      <w:bookmarkEnd w:id="126"/>
      <w:r w:rsidRPr="004E3763">
        <w:rPr>
          <w:rFonts w:ascii="Times New Roman" w:hAnsi="Times New Roman"/>
          <w:color w:val="000000"/>
          <w:sz w:val="28"/>
          <w:szCs w:val="28"/>
          <w:lang w:val="uk-UA" w:eastAsia="uk-UA"/>
        </w:rPr>
        <w:t>-дотримуватися  цього Статуту, правил внутрішнього розпорядку ліцею, а також умов договору про надання освітніх послуг (за наявності);</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27" w:name="n2167"/>
      <w:bookmarkEnd w:id="127"/>
      <w:r w:rsidRPr="004E3763">
        <w:rPr>
          <w:rFonts w:ascii="Times New Roman" w:hAnsi="Times New Roman"/>
          <w:color w:val="000000"/>
          <w:sz w:val="28"/>
          <w:szCs w:val="28"/>
          <w:lang w:val="uk-UA" w:eastAsia="uk-UA"/>
        </w:rPr>
        <w:t xml:space="preserve">-сприяти керівництву ліцею у проведенні розслідування щодо випадків </w:t>
      </w:r>
      <w:proofErr w:type="spellStart"/>
      <w:r w:rsidRPr="004E3763">
        <w:rPr>
          <w:rFonts w:ascii="Times New Roman" w:hAnsi="Times New Roman"/>
          <w:color w:val="000000"/>
          <w:sz w:val="28"/>
          <w:szCs w:val="28"/>
          <w:lang w:val="uk-UA" w:eastAsia="uk-UA"/>
        </w:rPr>
        <w:t>булінгу</w:t>
      </w:r>
      <w:proofErr w:type="spellEnd"/>
      <w:r w:rsidRPr="004E3763">
        <w:rPr>
          <w:rFonts w:ascii="Times New Roman" w:hAnsi="Times New Roman"/>
          <w:color w:val="000000"/>
          <w:sz w:val="28"/>
          <w:szCs w:val="28"/>
          <w:lang w:val="uk-UA" w:eastAsia="uk-UA"/>
        </w:rPr>
        <w:t xml:space="preserve"> (цькування);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28" w:name="n2169"/>
      <w:bookmarkStart w:id="129" w:name="n2168"/>
      <w:bookmarkEnd w:id="128"/>
      <w:bookmarkEnd w:id="129"/>
      <w:r w:rsidRPr="004E3763">
        <w:rPr>
          <w:rFonts w:ascii="Times New Roman" w:hAnsi="Times New Roman"/>
          <w:i/>
          <w:iCs/>
          <w:color w:val="000000"/>
          <w:sz w:val="28"/>
          <w:szCs w:val="28"/>
          <w:lang w:val="uk-UA" w:eastAsia="uk-UA"/>
        </w:rPr>
        <w:t>-</w:t>
      </w:r>
      <w:r w:rsidRPr="004E3763">
        <w:rPr>
          <w:rFonts w:ascii="Times New Roman" w:hAnsi="Times New Roman"/>
          <w:color w:val="000000"/>
          <w:sz w:val="28"/>
          <w:szCs w:val="28"/>
          <w:lang w:val="uk-UA" w:eastAsia="uk-UA"/>
        </w:rPr>
        <w:t xml:space="preserve">виконувати рішення та рекомендації комісії з розгляду випадків </w:t>
      </w:r>
      <w:proofErr w:type="spellStart"/>
      <w:r w:rsidRPr="004E3763">
        <w:rPr>
          <w:rFonts w:ascii="Times New Roman" w:hAnsi="Times New Roman"/>
          <w:color w:val="000000"/>
          <w:sz w:val="28"/>
          <w:szCs w:val="28"/>
          <w:lang w:val="uk-UA" w:eastAsia="uk-UA"/>
        </w:rPr>
        <w:t>булінгу</w:t>
      </w:r>
      <w:proofErr w:type="spellEnd"/>
      <w:r w:rsidRPr="004E3763">
        <w:rPr>
          <w:rFonts w:ascii="Times New Roman" w:hAnsi="Times New Roman"/>
          <w:color w:val="000000"/>
          <w:sz w:val="28"/>
          <w:szCs w:val="28"/>
          <w:lang w:val="uk-UA" w:eastAsia="uk-UA"/>
        </w:rPr>
        <w:t xml:space="preserve"> (цькування) в ліцеї.</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30" w:name="n2166"/>
      <w:bookmarkStart w:id="131" w:name="n823"/>
      <w:bookmarkStart w:id="132" w:name="n824"/>
      <w:bookmarkEnd w:id="130"/>
      <w:bookmarkEnd w:id="131"/>
      <w:bookmarkEnd w:id="132"/>
      <w:r w:rsidRPr="004E3763">
        <w:rPr>
          <w:rFonts w:ascii="Times New Roman" w:hAnsi="Times New Roman"/>
          <w:color w:val="000000"/>
          <w:sz w:val="28"/>
          <w:szCs w:val="28"/>
          <w:lang w:val="uk-UA" w:eastAsia="uk-UA"/>
        </w:rPr>
        <w:t xml:space="preserve"> Ліцей має поважати право батьків виховувати своїх дітей відповідно до власних релігійних і філософських переконань та враховувати відповідні переконання під час організації та реалізації освітнього процесу, що не повинно </w:t>
      </w:r>
      <w:r w:rsidRPr="004E3763">
        <w:rPr>
          <w:rFonts w:ascii="Times New Roman" w:hAnsi="Times New Roman"/>
          <w:color w:val="000000"/>
          <w:sz w:val="28"/>
          <w:szCs w:val="28"/>
          <w:lang w:val="uk-UA" w:eastAsia="uk-UA"/>
        </w:rPr>
        <w:lastRenderedPageBreak/>
        <w:t>порушувати права, свободи та законні інтереси інших учасників освітнього процесу.</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bookmarkStart w:id="133" w:name="n825"/>
      <w:bookmarkEnd w:id="133"/>
      <w:r w:rsidRPr="004E3763">
        <w:rPr>
          <w:rFonts w:ascii="Times New Roman" w:hAnsi="Times New Roman"/>
          <w:sz w:val="28"/>
          <w:szCs w:val="28"/>
          <w:lang w:val="uk-UA" w:eastAsia="uk-UA"/>
        </w:rPr>
        <w:t>Батьки учнів мають право бути присутніми на навчальних заняттях своїх дітей за попереднім погодженням з  директором ліцею.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На батьків учнів, а також  директора ліцею, який виконує обов’язки опікуна дитини у випадках, визначених законом, покладається відповідальність за здобуття дитиною повної загальної середньої освіти.</w:t>
      </w:r>
    </w:p>
    <w:p w:rsidR="004E3763" w:rsidRPr="004E3763" w:rsidRDefault="004E3763" w:rsidP="00BE454F">
      <w:pPr>
        <w:shd w:val="clear" w:color="auto" w:fill="FFFFFF"/>
        <w:spacing w:line="240" w:lineRule="auto"/>
        <w:jc w:val="both"/>
        <w:rPr>
          <w:rFonts w:ascii="Times New Roman" w:hAnsi="Times New Roman"/>
          <w:sz w:val="28"/>
          <w:szCs w:val="28"/>
          <w:shd w:val="clear" w:color="auto" w:fill="FFFFFF"/>
          <w:lang w:val="uk-UA"/>
        </w:rPr>
      </w:pPr>
      <w:r w:rsidRPr="004E3763">
        <w:rPr>
          <w:rFonts w:ascii="Times New Roman" w:hAnsi="Times New Roman"/>
          <w:sz w:val="28"/>
          <w:szCs w:val="28"/>
          <w:shd w:val="clear" w:color="auto" w:fill="FFFFFF"/>
          <w:lang w:val="uk-UA"/>
        </w:rPr>
        <w:t>4.6. Асистенти дітей з особливими освітніми потребами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shd w:val="clear" w:color="auto" w:fill="FFFFFF"/>
          <w:lang w:val="uk-UA"/>
        </w:rPr>
        <w:t>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rPr>
      </w:pPr>
      <w:r w:rsidRPr="004E3763">
        <w:rPr>
          <w:rFonts w:ascii="Times New Roman" w:hAnsi="Times New Roman"/>
          <w:sz w:val="28"/>
          <w:szCs w:val="28"/>
          <w:lang w:val="uk-UA"/>
        </w:rPr>
        <w:t>Асистент учня допускається до участі в освітньому процесі ліцею для виконання його функцій виключно за умови проходження спеціальної підготовки, що підтверджується відповідним документом. Умови допуску 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rPr>
      </w:pPr>
      <w:bookmarkStart w:id="134" w:name="n362"/>
      <w:bookmarkEnd w:id="134"/>
      <w:r w:rsidRPr="004E3763">
        <w:rPr>
          <w:rFonts w:ascii="Times New Roman" w:hAnsi="Times New Roman"/>
          <w:sz w:val="28"/>
          <w:szCs w:val="28"/>
          <w:lang w:val="uk-UA"/>
        </w:rPr>
        <w:t>Рішення про допуск асистента учня до участі в освітньому процесі приймає директор на основі укладення відповідного договору між ліцеєм та асистентом учня за згодою батьків.</w:t>
      </w:r>
    </w:p>
    <w:p w:rsidR="004E3763" w:rsidRPr="004E3763" w:rsidRDefault="004E3763" w:rsidP="00BE454F">
      <w:pPr>
        <w:spacing w:line="240" w:lineRule="auto"/>
        <w:ind w:firstLine="567"/>
        <w:jc w:val="both"/>
        <w:rPr>
          <w:rFonts w:ascii="Times New Roman" w:hAnsi="Times New Roman"/>
          <w:b/>
          <w:sz w:val="28"/>
          <w:szCs w:val="28"/>
          <w:lang w:val="uk-UA"/>
        </w:rPr>
      </w:pPr>
    </w:p>
    <w:p w:rsidR="004E3763" w:rsidRPr="004E3763" w:rsidRDefault="004E3763" w:rsidP="00BE454F">
      <w:pPr>
        <w:shd w:val="clear" w:color="auto" w:fill="FFFFFF"/>
        <w:spacing w:line="240" w:lineRule="auto"/>
        <w:jc w:val="both"/>
        <w:rPr>
          <w:rFonts w:ascii="Times New Roman" w:hAnsi="Times New Roman"/>
          <w:b/>
          <w:bCs/>
          <w:color w:val="000000"/>
          <w:sz w:val="28"/>
          <w:szCs w:val="28"/>
          <w:bdr w:val="none" w:sz="0" w:space="0" w:color="auto" w:frame="1"/>
          <w:lang w:val="uk-UA" w:eastAsia="uk-UA"/>
        </w:rPr>
      </w:pPr>
      <w:r w:rsidRPr="004E3763">
        <w:rPr>
          <w:rFonts w:ascii="Times New Roman" w:hAnsi="Times New Roman"/>
          <w:b/>
          <w:sz w:val="28"/>
          <w:szCs w:val="28"/>
          <w:lang w:val="uk-UA"/>
        </w:rPr>
        <w:t xml:space="preserve">V. ЗАБЕЗПЕЧЕННЯ ЯКОСТІ ОСВІТИ В МАЛИНСЬКОМУ ЛІЦЕЇ № 5 </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5.1.Система забезпечення якості освіти у ліцеї формується відповідно до </w:t>
      </w:r>
      <w:hyperlink r:id="rId17" w:history="1">
        <w:r w:rsidR="00127213" w:rsidRPr="00127213">
          <w:rPr>
            <w:rFonts w:ascii="Times New Roman" w:eastAsia="Times New Roman" w:hAnsi="Times New Roman"/>
            <w:color w:val="000000" w:themeColor="text1"/>
            <w:sz w:val="28"/>
            <w:szCs w:val="28"/>
            <w:bdr w:val="none" w:sz="0" w:space="0" w:color="auto" w:frame="1"/>
            <w:lang w:eastAsia="uk-UA"/>
          </w:rPr>
          <w:t xml:space="preserve">Закону </w:t>
        </w:r>
        <w:proofErr w:type="spellStart"/>
        <w:r w:rsidR="00127213" w:rsidRPr="00127213">
          <w:rPr>
            <w:rFonts w:ascii="Times New Roman" w:eastAsia="Times New Roman" w:hAnsi="Times New Roman"/>
            <w:color w:val="000000" w:themeColor="text1"/>
            <w:sz w:val="28"/>
            <w:szCs w:val="28"/>
            <w:bdr w:val="none" w:sz="0" w:space="0" w:color="auto" w:frame="1"/>
            <w:lang w:eastAsia="uk-UA"/>
          </w:rPr>
          <w:t>України</w:t>
        </w:r>
        <w:proofErr w:type="spellEnd"/>
        <w:r w:rsidR="00127213" w:rsidRPr="00127213">
          <w:rPr>
            <w:rFonts w:ascii="Times New Roman" w:eastAsia="Times New Roman" w:hAnsi="Times New Roman"/>
            <w:color w:val="000000" w:themeColor="text1"/>
            <w:sz w:val="28"/>
            <w:szCs w:val="28"/>
            <w:bdr w:val="none" w:sz="0" w:space="0" w:color="auto" w:frame="1"/>
            <w:lang w:eastAsia="uk-UA"/>
          </w:rPr>
          <w:t> </w:t>
        </w:r>
        <w:r w:rsidR="00127213" w:rsidRPr="00127213">
          <w:rPr>
            <w:rFonts w:ascii="Times New Roman" w:eastAsia="Times New Roman" w:hAnsi="Times New Roman"/>
            <w:color w:val="000000" w:themeColor="text1"/>
            <w:sz w:val="28"/>
            <w:szCs w:val="28"/>
            <w:bdr w:val="none" w:sz="0" w:space="0" w:color="auto" w:frame="1"/>
            <w:lang w:val="uk-UA" w:eastAsia="uk-UA"/>
          </w:rPr>
          <w:t>«</w:t>
        </w:r>
        <w:r w:rsidR="00127213" w:rsidRPr="00127213">
          <w:rPr>
            <w:rFonts w:ascii="Times New Roman" w:eastAsia="Times New Roman" w:hAnsi="Times New Roman"/>
            <w:color w:val="000000" w:themeColor="text1"/>
            <w:sz w:val="28"/>
            <w:szCs w:val="28"/>
            <w:bdr w:val="none" w:sz="0" w:space="0" w:color="auto" w:frame="1"/>
            <w:lang w:eastAsia="uk-UA"/>
          </w:rPr>
          <w:t xml:space="preserve">Про </w:t>
        </w:r>
        <w:proofErr w:type="spellStart"/>
        <w:r w:rsidR="00127213" w:rsidRPr="00127213">
          <w:rPr>
            <w:rFonts w:ascii="Times New Roman" w:eastAsia="Times New Roman" w:hAnsi="Times New Roman"/>
            <w:color w:val="000000" w:themeColor="text1"/>
            <w:sz w:val="28"/>
            <w:szCs w:val="28"/>
            <w:bdr w:val="none" w:sz="0" w:space="0" w:color="auto" w:frame="1"/>
            <w:lang w:eastAsia="uk-UA"/>
          </w:rPr>
          <w:t>освіту</w:t>
        </w:r>
        <w:proofErr w:type="spellEnd"/>
      </w:hyperlink>
      <w:r w:rsidR="00127213" w:rsidRPr="00127213">
        <w:rPr>
          <w:rFonts w:ascii="Times New Roman" w:eastAsia="Times New Roman" w:hAnsi="Times New Roman"/>
          <w:color w:val="000000" w:themeColor="text1"/>
          <w:sz w:val="28"/>
          <w:szCs w:val="28"/>
          <w:bdr w:val="none" w:sz="0" w:space="0" w:color="auto" w:frame="1"/>
          <w:lang w:val="uk-UA" w:eastAsia="uk-UA"/>
        </w:rPr>
        <w:t>»</w:t>
      </w:r>
      <w:r w:rsidRPr="004E3763">
        <w:rPr>
          <w:rFonts w:ascii="Times New Roman" w:hAnsi="Times New Roman"/>
          <w:sz w:val="28"/>
          <w:szCs w:val="28"/>
          <w:bdr w:val="none" w:sz="0" w:space="0" w:color="auto" w:frame="1"/>
          <w:lang w:val="uk-UA" w:eastAsia="uk-UA"/>
        </w:rPr>
        <w:t>, «Про повну загальну середню освіту»</w:t>
      </w:r>
      <w:r w:rsidRPr="004E3763">
        <w:rPr>
          <w:rFonts w:ascii="Times New Roman" w:hAnsi="Times New Roman"/>
          <w:sz w:val="28"/>
          <w:szCs w:val="28"/>
          <w:lang w:val="uk-UA" w:eastAsia="uk-UA"/>
        </w:rPr>
        <w:t> з урахуванням особливостей та включає такі складові:</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систему забезпечення якості (внутрішня система забезпечення якості освіти);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-систему зовнішнього забезпечення якості освіти.</w:t>
      </w:r>
    </w:p>
    <w:p w:rsidR="004E3763" w:rsidRPr="004E3763" w:rsidRDefault="004E3763" w:rsidP="00BE454F">
      <w:pPr>
        <w:spacing w:after="0" w:line="240" w:lineRule="auto"/>
        <w:jc w:val="both"/>
        <w:rPr>
          <w:rFonts w:ascii="Times New Roman" w:hAnsi="Times New Roman"/>
          <w:bCs/>
          <w:sz w:val="28"/>
          <w:szCs w:val="28"/>
          <w:lang w:val="uk-UA"/>
        </w:rPr>
      </w:pPr>
      <w:r w:rsidRPr="004E3763">
        <w:rPr>
          <w:rFonts w:ascii="Times New Roman" w:hAnsi="Times New Roman"/>
          <w:sz w:val="28"/>
          <w:szCs w:val="28"/>
          <w:lang w:val="uk-UA" w:eastAsia="uk-UA"/>
        </w:rPr>
        <w:t>5.2.</w:t>
      </w:r>
      <w:r w:rsidRPr="004E3763">
        <w:rPr>
          <w:rFonts w:ascii="Times New Roman" w:hAnsi="Times New Roman"/>
          <w:bCs/>
          <w:sz w:val="28"/>
          <w:szCs w:val="28"/>
          <w:lang w:val="uk-UA"/>
        </w:rPr>
        <w:t xml:space="preserve">Внутрішня система забезпечення якості освіти у </w:t>
      </w:r>
      <w:proofErr w:type="spellStart"/>
      <w:r w:rsidRPr="004E3763">
        <w:rPr>
          <w:rFonts w:ascii="Times New Roman" w:hAnsi="Times New Roman"/>
          <w:bCs/>
          <w:sz w:val="28"/>
          <w:szCs w:val="28"/>
          <w:lang w:val="uk-UA"/>
        </w:rPr>
        <w:t>Малинському</w:t>
      </w:r>
      <w:proofErr w:type="spellEnd"/>
      <w:r w:rsidRPr="004E3763">
        <w:rPr>
          <w:rFonts w:ascii="Times New Roman" w:hAnsi="Times New Roman"/>
          <w:bCs/>
          <w:sz w:val="28"/>
          <w:szCs w:val="28"/>
          <w:lang w:val="uk-UA"/>
        </w:rPr>
        <w:t xml:space="preserve"> ліцеї № 5 </w:t>
      </w:r>
      <w:proofErr w:type="spellStart"/>
      <w:r w:rsidRPr="004E3763">
        <w:rPr>
          <w:rFonts w:ascii="Times New Roman" w:hAnsi="Times New Roman"/>
          <w:bCs/>
          <w:sz w:val="28"/>
          <w:szCs w:val="28"/>
          <w:lang w:val="uk-UA"/>
        </w:rPr>
        <w:t>розбудовується</w:t>
      </w:r>
      <w:proofErr w:type="spellEnd"/>
      <w:r w:rsidRPr="004E3763">
        <w:rPr>
          <w:rFonts w:ascii="Times New Roman" w:hAnsi="Times New Roman"/>
          <w:bCs/>
          <w:sz w:val="28"/>
          <w:szCs w:val="28"/>
          <w:lang w:val="uk-UA"/>
        </w:rPr>
        <w:t xml:space="preserve"> на виконання частини третьої статті 41 Закону України «Про освіту» та частини другої статті 42  Закону України «Про повну загальну середню освіту» для спрямування та контролю діяльності закладу щодо забезпечення якості освіти з урахуванням особливостей функціонування закладу. </w:t>
      </w:r>
    </w:p>
    <w:p w:rsidR="004E3763" w:rsidRPr="004E3763" w:rsidRDefault="004E3763" w:rsidP="00BE454F">
      <w:pPr>
        <w:spacing w:after="0" w:line="240" w:lineRule="auto"/>
        <w:jc w:val="both"/>
        <w:rPr>
          <w:rFonts w:ascii="Times New Roman" w:hAnsi="Times New Roman"/>
          <w:bCs/>
          <w:sz w:val="28"/>
          <w:szCs w:val="28"/>
          <w:lang w:val="uk-UA"/>
        </w:rPr>
      </w:pPr>
      <w:r w:rsidRPr="004E3763">
        <w:rPr>
          <w:rFonts w:ascii="Times New Roman" w:hAnsi="Times New Roman"/>
          <w:bCs/>
          <w:sz w:val="28"/>
          <w:szCs w:val="28"/>
          <w:lang w:val="uk-UA"/>
        </w:rPr>
        <w:t xml:space="preserve">       </w:t>
      </w:r>
      <w:r w:rsidRPr="004E3763">
        <w:rPr>
          <w:rFonts w:ascii="Times New Roman" w:hAnsi="Times New Roman"/>
          <w:sz w:val="28"/>
          <w:szCs w:val="28"/>
          <w:lang w:val="uk-UA" w:eastAsia="uk-UA"/>
        </w:rPr>
        <w:t xml:space="preserve"> </w:t>
      </w:r>
      <w:r w:rsidRPr="004E3763">
        <w:rPr>
          <w:rFonts w:ascii="Times New Roman" w:hAnsi="Times New Roman"/>
          <w:bCs/>
          <w:sz w:val="28"/>
          <w:szCs w:val="28"/>
          <w:lang w:val="uk-UA"/>
        </w:rPr>
        <w:t>Метою</w:t>
      </w:r>
      <w:r w:rsidRPr="004E3763">
        <w:rPr>
          <w:rFonts w:ascii="Times New Roman" w:hAnsi="Times New Roman"/>
          <w:b/>
          <w:bCs/>
          <w:sz w:val="28"/>
          <w:szCs w:val="28"/>
          <w:lang w:val="uk-UA"/>
        </w:rPr>
        <w:t xml:space="preserve"> </w:t>
      </w:r>
      <w:r w:rsidRPr="004E3763">
        <w:rPr>
          <w:rFonts w:ascii="Times New Roman" w:hAnsi="Times New Roman"/>
          <w:bCs/>
          <w:sz w:val="28"/>
          <w:szCs w:val="28"/>
          <w:lang w:val="uk-UA"/>
        </w:rPr>
        <w:t>розбудови та функціонування внутрішньої системи забезпечення якості освіти в закладі освіти є:</w:t>
      </w:r>
    </w:p>
    <w:p w:rsidR="004E3763" w:rsidRPr="004E3763" w:rsidRDefault="004E3763" w:rsidP="00BE454F">
      <w:pPr>
        <w:numPr>
          <w:ilvl w:val="0"/>
          <w:numId w:val="45"/>
        </w:numPr>
        <w:spacing w:after="0" w:line="240" w:lineRule="auto"/>
        <w:ind w:left="0" w:firstLine="0"/>
        <w:jc w:val="both"/>
        <w:rPr>
          <w:rFonts w:ascii="Times New Roman" w:hAnsi="Times New Roman"/>
          <w:bCs/>
          <w:sz w:val="28"/>
          <w:szCs w:val="28"/>
          <w:lang w:val="uk-UA"/>
        </w:rPr>
      </w:pPr>
      <w:bookmarkStart w:id="135" w:name="n574"/>
      <w:bookmarkEnd w:id="135"/>
      <w:r w:rsidRPr="004E3763">
        <w:rPr>
          <w:rFonts w:ascii="Times New Roman" w:hAnsi="Times New Roman"/>
          <w:bCs/>
          <w:sz w:val="28"/>
          <w:szCs w:val="28"/>
          <w:lang w:val="uk-UA"/>
        </w:rPr>
        <w:lastRenderedPageBreak/>
        <w:t>підвищення якості освітніх послуг і формування довіри до результатів навчання та  громади до закладу освіти;</w:t>
      </w:r>
    </w:p>
    <w:p w:rsidR="004E3763" w:rsidRPr="004E3763" w:rsidRDefault="004E3763" w:rsidP="00BE454F">
      <w:pPr>
        <w:numPr>
          <w:ilvl w:val="0"/>
          <w:numId w:val="45"/>
        </w:numPr>
        <w:spacing w:after="0" w:line="240" w:lineRule="auto"/>
        <w:ind w:left="0" w:firstLine="0"/>
        <w:jc w:val="both"/>
        <w:rPr>
          <w:rFonts w:ascii="Times New Roman" w:hAnsi="Times New Roman"/>
          <w:bCs/>
          <w:sz w:val="28"/>
          <w:szCs w:val="28"/>
          <w:lang w:val="uk-UA"/>
        </w:rPr>
      </w:pPr>
      <w:r w:rsidRPr="004E3763">
        <w:rPr>
          <w:rFonts w:ascii="Times New Roman" w:hAnsi="Times New Roman"/>
          <w:bCs/>
          <w:sz w:val="28"/>
          <w:szCs w:val="28"/>
          <w:lang w:val="uk-UA"/>
        </w:rPr>
        <w:t>створення умов праці та навчання, які забезпечують партнерство учасників освітнього процесу;</w:t>
      </w:r>
    </w:p>
    <w:p w:rsidR="004E3763" w:rsidRPr="004E3763" w:rsidRDefault="004E3763" w:rsidP="00BE454F">
      <w:pPr>
        <w:numPr>
          <w:ilvl w:val="0"/>
          <w:numId w:val="45"/>
        </w:numPr>
        <w:spacing w:after="0" w:line="240" w:lineRule="auto"/>
        <w:ind w:left="0" w:firstLine="0"/>
        <w:jc w:val="both"/>
        <w:rPr>
          <w:rFonts w:ascii="Times New Roman" w:hAnsi="Times New Roman"/>
          <w:bCs/>
          <w:sz w:val="28"/>
          <w:szCs w:val="28"/>
          <w:lang w:val="uk-UA"/>
        </w:rPr>
      </w:pPr>
      <w:r w:rsidRPr="004E3763">
        <w:rPr>
          <w:rFonts w:ascii="Times New Roman" w:hAnsi="Times New Roman"/>
          <w:bCs/>
          <w:sz w:val="28"/>
          <w:szCs w:val="28"/>
          <w:lang w:val="uk-UA"/>
        </w:rPr>
        <w:t>вдосконалення освітнього середовища, системи оцінювання учнів, педагогічної діяльності, управлінських процесів;</w:t>
      </w:r>
    </w:p>
    <w:p w:rsidR="004E3763" w:rsidRPr="004E3763" w:rsidRDefault="004E3763" w:rsidP="00BE454F">
      <w:pPr>
        <w:numPr>
          <w:ilvl w:val="0"/>
          <w:numId w:val="45"/>
        </w:numPr>
        <w:spacing w:after="0" w:line="240" w:lineRule="auto"/>
        <w:ind w:left="0" w:firstLine="0"/>
        <w:jc w:val="both"/>
        <w:rPr>
          <w:rFonts w:ascii="Times New Roman" w:hAnsi="Times New Roman"/>
          <w:bCs/>
          <w:sz w:val="28"/>
          <w:szCs w:val="28"/>
          <w:lang w:val="uk-UA"/>
        </w:rPr>
      </w:pPr>
      <w:bookmarkStart w:id="136" w:name="n575"/>
      <w:bookmarkStart w:id="137" w:name="n576"/>
      <w:bookmarkStart w:id="138" w:name="n577"/>
      <w:bookmarkEnd w:id="136"/>
      <w:bookmarkEnd w:id="137"/>
      <w:bookmarkEnd w:id="138"/>
      <w:r w:rsidRPr="004E3763">
        <w:rPr>
          <w:rFonts w:ascii="Times New Roman" w:hAnsi="Times New Roman"/>
          <w:bCs/>
          <w:sz w:val="28"/>
          <w:szCs w:val="28"/>
          <w:lang w:val="uk-UA"/>
        </w:rPr>
        <w:t>забезпечення прозорості діяльності закладу освіти і готовності до змін в інтересах учасників освітнього процесу.</w:t>
      </w:r>
    </w:p>
    <w:p w:rsidR="004E3763" w:rsidRPr="004E3763" w:rsidRDefault="004E3763" w:rsidP="00BE454F">
      <w:pPr>
        <w:shd w:val="clear" w:color="auto" w:fill="FFFFFF"/>
        <w:spacing w:before="180" w:after="180" w:line="240" w:lineRule="auto"/>
        <w:jc w:val="both"/>
        <w:rPr>
          <w:rFonts w:ascii="Times New Roman" w:hAnsi="Times New Roman"/>
          <w:sz w:val="28"/>
          <w:szCs w:val="28"/>
          <w:lang w:val="uk-UA"/>
        </w:rPr>
      </w:pPr>
      <w:r w:rsidRPr="004E3763">
        <w:rPr>
          <w:rFonts w:ascii="Times New Roman" w:hAnsi="Times New Roman"/>
          <w:bCs/>
          <w:sz w:val="28"/>
          <w:szCs w:val="28"/>
          <w:lang w:val="uk-UA"/>
        </w:rPr>
        <w:t xml:space="preserve">        Закладом освіти розробляється Положення про внутрішню систему забезпечення якості освіти, яке схвалюється  на засіданні  педагогічної ради </w:t>
      </w:r>
      <w:r w:rsidRPr="004E3763">
        <w:rPr>
          <w:rFonts w:ascii="Times New Roman" w:hAnsi="Times New Roman"/>
          <w:sz w:val="28"/>
          <w:szCs w:val="28"/>
          <w:lang w:val="uk-UA"/>
        </w:rPr>
        <w:t>та вводиться у дію наказом директора ліцею.</w:t>
      </w:r>
    </w:p>
    <w:p w:rsidR="004E3763" w:rsidRPr="004E3763" w:rsidRDefault="004E3763" w:rsidP="00BE454F">
      <w:pPr>
        <w:shd w:val="clear" w:color="auto" w:fill="FFFFFF"/>
        <w:spacing w:before="180" w:after="180" w:line="240" w:lineRule="auto"/>
        <w:jc w:val="both"/>
        <w:rPr>
          <w:rFonts w:ascii="Times New Roman" w:hAnsi="Times New Roman"/>
          <w:sz w:val="28"/>
          <w:szCs w:val="28"/>
          <w:lang w:val="uk-UA"/>
        </w:rPr>
      </w:pPr>
      <w:r w:rsidRPr="004E3763">
        <w:rPr>
          <w:rFonts w:ascii="Times New Roman" w:hAnsi="Times New Roman"/>
          <w:bCs/>
          <w:sz w:val="28"/>
          <w:szCs w:val="28"/>
          <w:lang w:val="uk-UA"/>
        </w:rPr>
        <w:t xml:space="preserve">         Відповідальність за впровадження ВСЗЯО в закладі освіти покладається на директора.</w:t>
      </w:r>
      <w:r w:rsidRPr="004E3763">
        <w:rPr>
          <w:rFonts w:ascii="Times New Roman" w:hAnsi="Times New Roman"/>
          <w:sz w:val="28"/>
          <w:szCs w:val="28"/>
          <w:lang w:val="uk-UA"/>
        </w:rPr>
        <w:t xml:space="preserve"> Положення  схвалюється  на  засіданні  педагогічної ради </w:t>
      </w:r>
    </w:p>
    <w:p w:rsidR="004E3763" w:rsidRPr="004E3763" w:rsidRDefault="004E3763" w:rsidP="00BE454F">
      <w:pPr>
        <w:spacing w:before="120" w:after="0" w:line="240" w:lineRule="auto"/>
        <w:jc w:val="both"/>
        <w:rPr>
          <w:rFonts w:ascii="Times New Roman" w:hAnsi="Times New Roman"/>
          <w:bCs/>
          <w:sz w:val="28"/>
          <w:szCs w:val="28"/>
          <w:lang w:val="uk-UA"/>
        </w:rPr>
      </w:pPr>
      <w:r w:rsidRPr="004E3763">
        <w:rPr>
          <w:rFonts w:ascii="Times New Roman" w:hAnsi="Times New Roman"/>
          <w:bCs/>
          <w:sz w:val="28"/>
          <w:szCs w:val="28"/>
          <w:lang w:val="uk-UA"/>
        </w:rPr>
        <w:t xml:space="preserve">        Складовими системи забезпечення якості освіти в закладі освіти є:</w:t>
      </w:r>
    </w:p>
    <w:p w:rsidR="004E3763" w:rsidRPr="004E3763" w:rsidRDefault="004E3763" w:rsidP="00BE454F">
      <w:pPr>
        <w:numPr>
          <w:ilvl w:val="0"/>
          <w:numId w:val="45"/>
        </w:numPr>
        <w:spacing w:after="0" w:line="240" w:lineRule="auto"/>
        <w:ind w:left="0" w:firstLine="0"/>
        <w:jc w:val="both"/>
        <w:rPr>
          <w:rFonts w:ascii="Times New Roman" w:hAnsi="Times New Roman"/>
          <w:sz w:val="28"/>
          <w:szCs w:val="28"/>
          <w:lang w:val="uk-UA"/>
        </w:rPr>
      </w:pPr>
      <w:r w:rsidRPr="004E3763">
        <w:rPr>
          <w:rFonts w:ascii="Times New Roman" w:hAnsi="Times New Roman"/>
          <w:bCs/>
          <w:sz w:val="28"/>
          <w:szCs w:val="28"/>
          <w:lang w:val="uk-UA"/>
        </w:rPr>
        <w:t>політика та процедури внутрішньої системи забезпечення якості освіти;</w:t>
      </w:r>
    </w:p>
    <w:p w:rsidR="004E3763" w:rsidRPr="004E3763" w:rsidRDefault="004E3763" w:rsidP="00BE454F">
      <w:pPr>
        <w:numPr>
          <w:ilvl w:val="0"/>
          <w:numId w:val="45"/>
        </w:numPr>
        <w:spacing w:after="0" w:line="240" w:lineRule="auto"/>
        <w:ind w:left="0" w:firstLine="0"/>
        <w:jc w:val="both"/>
        <w:rPr>
          <w:rFonts w:ascii="Times New Roman" w:hAnsi="Times New Roman"/>
          <w:sz w:val="28"/>
          <w:szCs w:val="28"/>
          <w:lang w:val="uk-UA"/>
        </w:rPr>
      </w:pPr>
      <w:r w:rsidRPr="004E3763">
        <w:rPr>
          <w:rFonts w:ascii="Times New Roman" w:hAnsi="Times New Roman"/>
          <w:bCs/>
          <w:sz w:val="28"/>
          <w:szCs w:val="28"/>
          <w:lang w:val="uk-UA"/>
        </w:rPr>
        <w:t>система та механізми забезпечення академічної доброчесності в закладі освіти;</w:t>
      </w:r>
    </w:p>
    <w:p w:rsidR="004E3763" w:rsidRPr="004E3763" w:rsidRDefault="004E3763" w:rsidP="00BE454F">
      <w:pPr>
        <w:numPr>
          <w:ilvl w:val="0"/>
          <w:numId w:val="45"/>
        </w:numPr>
        <w:spacing w:after="0" w:line="240" w:lineRule="auto"/>
        <w:ind w:left="0" w:firstLine="0"/>
        <w:jc w:val="both"/>
        <w:rPr>
          <w:rFonts w:ascii="Times New Roman" w:hAnsi="Times New Roman"/>
          <w:sz w:val="28"/>
          <w:szCs w:val="28"/>
          <w:lang w:val="uk-UA"/>
        </w:rPr>
      </w:pPr>
      <w:r w:rsidRPr="004E3763">
        <w:rPr>
          <w:rFonts w:ascii="Times New Roman" w:hAnsi="Times New Roman"/>
          <w:bCs/>
          <w:sz w:val="28"/>
          <w:szCs w:val="28"/>
          <w:lang w:val="uk-UA"/>
        </w:rPr>
        <w:t>критерії, правила і процедури оцінювання здобувачів освіти;</w:t>
      </w:r>
    </w:p>
    <w:p w:rsidR="004E3763" w:rsidRPr="004E3763" w:rsidRDefault="004E3763" w:rsidP="00BE454F">
      <w:pPr>
        <w:numPr>
          <w:ilvl w:val="0"/>
          <w:numId w:val="45"/>
        </w:numPr>
        <w:spacing w:after="0" w:line="240" w:lineRule="auto"/>
        <w:ind w:left="0" w:firstLine="0"/>
        <w:jc w:val="both"/>
        <w:rPr>
          <w:rFonts w:ascii="Times New Roman" w:hAnsi="Times New Roman"/>
          <w:sz w:val="28"/>
          <w:szCs w:val="28"/>
          <w:lang w:val="uk-UA"/>
        </w:rPr>
      </w:pPr>
      <w:r w:rsidRPr="004E3763">
        <w:rPr>
          <w:rFonts w:ascii="Times New Roman" w:hAnsi="Times New Roman"/>
          <w:bCs/>
          <w:sz w:val="28"/>
          <w:szCs w:val="28"/>
          <w:lang w:val="uk-UA"/>
        </w:rPr>
        <w:t>критерії, правила і процедури оцінювання педагогічної діяльності педагогічних працівників;</w:t>
      </w:r>
    </w:p>
    <w:p w:rsidR="004E3763" w:rsidRPr="004E3763" w:rsidRDefault="004E3763" w:rsidP="00BE454F">
      <w:pPr>
        <w:numPr>
          <w:ilvl w:val="0"/>
          <w:numId w:val="45"/>
        </w:numPr>
        <w:spacing w:after="0" w:line="240" w:lineRule="auto"/>
        <w:ind w:left="0" w:firstLine="0"/>
        <w:jc w:val="both"/>
        <w:rPr>
          <w:rFonts w:ascii="Times New Roman" w:hAnsi="Times New Roman"/>
          <w:sz w:val="28"/>
          <w:szCs w:val="28"/>
          <w:lang w:val="uk-UA"/>
        </w:rPr>
      </w:pPr>
      <w:r w:rsidRPr="004E3763">
        <w:rPr>
          <w:rFonts w:ascii="Times New Roman" w:hAnsi="Times New Roman"/>
          <w:bCs/>
          <w:sz w:val="28"/>
          <w:szCs w:val="28"/>
          <w:lang w:val="uk-UA"/>
        </w:rPr>
        <w:t>критерії, правила і процедури оцінювання управлінської діяльності керівних працівників закладу освіти;</w:t>
      </w:r>
    </w:p>
    <w:p w:rsidR="004E3763" w:rsidRPr="004E3763" w:rsidRDefault="004E3763" w:rsidP="00BE454F">
      <w:pPr>
        <w:numPr>
          <w:ilvl w:val="0"/>
          <w:numId w:val="45"/>
        </w:numPr>
        <w:spacing w:after="0" w:line="240" w:lineRule="auto"/>
        <w:ind w:left="0" w:firstLine="0"/>
        <w:jc w:val="both"/>
        <w:rPr>
          <w:rFonts w:ascii="Times New Roman" w:hAnsi="Times New Roman"/>
          <w:sz w:val="28"/>
          <w:szCs w:val="28"/>
          <w:lang w:val="uk-UA"/>
        </w:rPr>
      </w:pPr>
      <w:r w:rsidRPr="004E3763">
        <w:rPr>
          <w:rFonts w:ascii="Times New Roman" w:hAnsi="Times New Roman"/>
          <w:bCs/>
          <w:sz w:val="28"/>
          <w:szCs w:val="28"/>
          <w:lang w:val="uk-UA"/>
        </w:rPr>
        <w:t>механізми реалізації внутрішньої системи забезпечення якості освіти.</w:t>
      </w:r>
    </w:p>
    <w:p w:rsidR="004E3763" w:rsidRPr="004E3763" w:rsidRDefault="004E3763" w:rsidP="00BE454F">
      <w:pPr>
        <w:shd w:val="clear" w:color="auto" w:fill="FFFFFF"/>
        <w:spacing w:after="0" w:line="240" w:lineRule="auto"/>
        <w:jc w:val="both"/>
        <w:rPr>
          <w:rFonts w:ascii="Times New Roman" w:hAnsi="Times New Roman"/>
          <w:bCs/>
          <w:sz w:val="28"/>
          <w:szCs w:val="28"/>
          <w:lang w:val="uk-UA"/>
        </w:rPr>
      </w:pPr>
    </w:p>
    <w:p w:rsidR="004E3763" w:rsidRPr="004E3763" w:rsidRDefault="004E3763" w:rsidP="00BE454F">
      <w:pPr>
        <w:shd w:val="clear" w:color="auto" w:fill="FFFFFF"/>
        <w:spacing w:after="0" w:line="240" w:lineRule="auto"/>
        <w:jc w:val="both"/>
        <w:rPr>
          <w:rFonts w:ascii="Times New Roman" w:hAnsi="Times New Roman"/>
          <w:sz w:val="28"/>
          <w:szCs w:val="28"/>
          <w:lang w:val="uk-UA" w:eastAsia="uk-UA"/>
        </w:rPr>
      </w:pPr>
      <w:r w:rsidRPr="004E3763">
        <w:rPr>
          <w:rFonts w:ascii="Times New Roman" w:hAnsi="Times New Roman"/>
          <w:bCs/>
          <w:sz w:val="28"/>
          <w:szCs w:val="28"/>
          <w:lang w:val="uk-UA"/>
        </w:rPr>
        <w:t>5.3.</w:t>
      </w:r>
      <w:r w:rsidRPr="004E3763">
        <w:rPr>
          <w:rFonts w:ascii="Times New Roman" w:hAnsi="Times New Roman"/>
          <w:sz w:val="28"/>
          <w:szCs w:val="28"/>
          <w:lang w:val="uk-UA" w:eastAsia="uk-UA"/>
        </w:rPr>
        <w:t>Система зовнішнього забезпечення якості освіти визначається </w:t>
      </w:r>
      <w:r w:rsidRPr="004E3763">
        <w:rPr>
          <w:rFonts w:ascii="Times New Roman" w:hAnsi="Times New Roman"/>
          <w:sz w:val="28"/>
          <w:szCs w:val="28"/>
          <w:lang w:val="uk-UA"/>
        </w:rPr>
        <w:t xml:space="preserve"> законодавством</w:t>
      </w:r>
      <w:r w:rsidRPr="004E3763">
        <w:rPr>
          <w:rFonts w:ascii="Times New Roman" w:hAnsi="Times New Roman"/>
          <w:sz w:val="28"/>
          <w:szCs w:val="28"/>
          <w:lang w:val="uk-UA" w:eastAsia="uk-UA"/>
        </w:rPr>
        <w:t>.</w:t>
      </w:r>
    </w:p>
    <w:p w:rsidR="004E3763" w:rsidRPr="004E3763" w:rsidRDefault="004E3763" w:rsidP="00BE454F">
      <w:pPr>
        <w:shd w:val="clear" w:color="auto" w:fill="FFFFFF"/>
        <w:spacing w:after="0" w:line="240" w:lineRule="auto"/>
        <w:jc w:val="both"/>
        <w:rPr>
          <w:rFonts w:ascii="Times New Roman" w:hAnsi="Times New Roman"/>
          <w:sz w:val="28"/>
          <w:szCs w:val="28"/>
          <w:lang w:val="uk-UA" w:eastAsia="uk-UA"/>
        </w:rPr>
      </w:pP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bdr w:val="none" w:sz="0" w:space="0" w:color="auto" w:frame="1"/>
          <w:lang w:val="uk-UA" w:eastAsia="uk-UA"/>
        </w:rPr>
        <w:t>5.4</w:t>
      </w:r>
      <w:r w:rsidRPr="004E3763">
        <w:rPr>
          <w:rFonts w:ascii="Times New Roman" w:hAnsi="Times New Roman"/>
          <w:bCs/>
          <w:sz w:val="28"/>
          <w:szCs w:val="28"/>
          <w:bdr w:val="none" w:sz="0" w:space="0" w:color="auto" w:frame="1"/>
          <w:lang w:val="uk-UA" w:eastAsia="uk-UA"/>
        </w:rPr>
        <w:t>.</w:t>
      </w:r>
      <w:r w:rsidRPr="004E3763">
        <w:rPr>
          <w:rFonts w:ascii="Times New Roman" w:hAnsi="Times New Roman"/>
          <w:sz w:val="28"/>
          <w:szCs w:val="28"/>
          <w:lang w:val="uk-UA" w:eastAsia="uk-UA"/>
        </w:rPr>
        <w:t>Забезпечення академічної доброчесності у ліцеї</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Система та механізми забезпечення академічної доброчесності  формуються відповідно до </w:t>
      </w:r>
      <w:hyperlink r:id="rId18" w:history="1">
        <w:r w:rsidRPr="004E3763">
          <w:rPr>
            <w:rFonts w:ascii="Times New Roman" w:hAnsi="Times New Roman"/>
            <w:sz w:val="28"/>
            <w:szCs w:val="28"/>
            <w:bdr w:val="none" w:sz="0" w:space="0" w:color="auto" w:frame="1"/>
            <w:lang w:val="uk-UA" w:eastAsia="uk-UA"/>
          </w:rPr>
          <w:t xml:space="preserve">Закону України «Про освіту»     </w:t>
        </w:r>
      </w:hyperlink>
      <w:r w:rsidRPr="004E3763">
        <w:rPr>
          <w:rFonts w:ascii="Times New Roman" w:hAnsi="Times New Roman"/>
          <w:sz w:val="28"/>
          <w:szCs w:val="28"/>
          <w:lang w:val="uk-UA" w:eastAsia="uk-UA"/>
        </w:rPr>
        <w:t>, «Про повну загальну середню освіту, «Про авторське право і суміжні права», «Про видавничу справу», «Про запобігання корупції»</w:t>
      </w:r>
      <w:r w:rsidRPr="004E3763">
        <w:rPr>
          <w:sz w:val="28"/>
          <w:szCs w:val="28"/>
          <w:lang w:val="uk-UA"/>
        </w:rPr>
        <w:t xml:space="preserve"> </w:t>
      </w:r>
      <w:r w:rsidRPr="004E3763">
        <w:rPr>
          <w:rFonts w:ascii="Times New Roman" w:hAnsi="Times New Roman"/>
          <w:sz w:val="28"/>
          <w:szCs w:val="28"/>
          <w:lang w:val="uk-UA"/>
        </w:rPr>
        <w:t>та інших нормативно-правових актів чинного законодавства України.</w:t>
      </w:r>
    </w:p>
    <w:p w:rsidR="004E3763" w:rsidRPr="004E3763" w:rsidRDefault="004E3763" w:rsidP="00BE454F">
      <w:pPr>
        <w:shd w:val="clear" w:color="auto" w:fill="FFFFFF"/>
        <w:spacing w:before="180" w:after="180" w:line="240" w:lineRule="auto"/>
        <w:jc w:val="both"/>
        <w:rPr>
          <w:rFonts w:ascii="Times New Roman" w:hAnsi="Times New Roman"/>
          <w:sz w:val="28"/>
          <w:szCs w:val="28"/>
          <w:lang w:val="uk-UA"/>
        </w:rPr>
      </w:pPr>
      <w:r w:rsidRPr="004E3763">
        <w:rPr>
          <w:rFonts w:ascii="Times New Roman" w:hAnsi="Times New Roman"/>
          <w:sz w:val="28"/>
          <w:szCs w:val="28"/>
          <w:lang w:val="uk-UA"/>
        </w:rPr>
        <w:t xml:space="preserve">       Забезпечення  академічної доброчесності  реалізується через  Положення про академічну доброчесність у </w:t>
      </w:r>
      <w:proofErr w:type="spellStart"/>
      <w:r w:rsidRPr="004E3763">
        <w:rPr>
          <w:rFonts w:ascii="Times New Roman" w:hAnsi="Times New Roman"/>
          <w:sz w:val="28"/>
          <w:szCs w:val="28"/>
          <w:lang w:val="uk-UA"/>
        </w:rPr>
        <w:t>Малинському</w:t>
      </w:r>
      <w:proofErr w:type="spellEnd"/>
      <w:r w:rsidRPr="004E3763">
        <w:rPr>
          <w:rFonts w:ascii="Times New Roman" w:hAnsi="Times New Roman"/>
          <w:sz w:val="28"/>
          <w:szCs w:val="28"/>
          <w:lang w:val="uk-UA"/>
        </w:rPr>
        <w:t xml:space="preserve"> ліцеї № 5 , яке  закріплює норми та правила етичної поведінки, професійного спілкування між  педагогічними працівниками та  здобувачами  освіти. Положення  схвалюється  на  засіданні  педагогічної ради та вводиться у дію наказом директора ліцею.</w:t>
      </w:r>
    </w:p>
    <w:p w:rsidR="004E3763" w:rsidRPr="004E3763" w:rsidRDefault="004E3763" w:rsidP="00BE454F">
      <w:pPr>
        <w:shd w:val="clear" w:color="auto" w:fill="FFFFFF"/>
        <w:spacing w:before="180" w:after="180" w:line="240" w:lineRule="auto"/>
        <w:jc w:val="both"/>
        <w:rPr>
          <w:rFonts w:ascii="Times New Roman" w:hAnsi="Times New Roman"/>
          <w:sz w:val="28"/>
          <w:szCs w:val="28"/>
          <w:lang w:val="uk-UA"/>
        </w:rPr>
      </w:pPr>
      <w:r w:rsidRPr="004E3763">
        <w:rPr>
          <w:rFonts w:ascii="Times New Roman" w:hAnsi="Times New Roman"/>
          <w:sz w:val="28"/>
          <w:szCs w:val="28"/>
          <w:lang w:val="uk-UA"/>
        </w:rPr>
        <w:t xml:space="preserve">        Мета  реалізації Положення полягає у дотриманні  високих професійних  стандартів  в  усіх  сферах діяльності закладу (освітній, науковій, виховній), підтримки особливих взаємовідносин між педагогічними </w:t>
      </w:r>
      <w:r w:rsidRPr="004E3763">
        <w:rPr>
          <w:rFonts w:ascii="Times New Roman" w:hAnsi="Times New Roman"/>
          <w:sz w:val="28"/>
          <w:szCs w:val="28"/>
          <w:lang w:val="uk-UA"/>
        </w:rPr>
        <w:lastRenderedPageBreak/>
        <w:t>працівниками та здобувачами освіти, запобігання порушенню академічної доброчесності.</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Кожен учасник освітнього процесу зобов’язаний дотримуватися академічної доброчесності.</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Директор та інші педагогічні працівники забезпечують дотримання принципів академічної доброчесності відповідно до своєї компетенції.</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 </w:t>
      </w:r>
      <w:hyperlink r:id="rId19" w:history="1">
        <w:r w:rsidRPr="004E3763">
          <w:rPr>
            <w:rFonts w:ascii="Times New Roman" w:hAnsi="Times New Roman"/>
            <w:sz w:val="28"/>
            <w:szCs w:val="28"/>
            <w:bdr w:val="none" w:sz="0" w:space="0" w:color="auto" w:frame="1"/>
            <w:lang w:val="uk-UA" w:eastAsia="uk-UA"/>
          </w:rPr>
          <w:t>Законом України "Про освіту"</w:t>
        </w:r>
      </w:hyperlink>
      <w:r w:rsidRPr="004E3763">
        <w:rPr>
          <w:rFonts w:ascii="Times New Roman" w:hAnsi="Times New Roman"/>
          <w:sz w:val="28"/>
          <w:szCs w:val="28"/>
          <w:lang w:val="uk-UA" w:eastAsia="uk-UA"/>
        </w:rPr>
        <w:t>, а також такі форми обману, як:</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-використання учнем під час контрольних заходів непередбачених допоміжних матеріалів та/або технічних засобів;</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-проходження процедури оцінювання результатів навчання замість інших осіб;</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-необ’єктивне оцінювання </w:t>
      </w:r>
      <w:proofErr w:type="spellStart"/>
      <w:r w:rsidRPr="004E3763">
        <w:rPr>
          <w:rFonts w:ascii="Times New Roman" w:hAnsi="Times New Roman"/>
          <w:color w:val="000000"/>
          <w:sz w:val="28"/>
          <w:szCs w:val="28"/>
          <w:lang w:val="uk-UA" w:eastAsia="uk-UA"/>
        </w:rPr>
        <w:t>компетентностей</w:t>
      </w:r>
      <w:proofErr w:type="spellEnd"/>
      <w:r w:rsidRPr="004E3763">
        <w:rPr>
          <w:rFonts w:ascii="Times New Roman" w:hAnsi="Times New Roman"/>
          <w:color w:val="000000"/>
          <w:sz w:val="28"/>
          <w:szCs w:val="28"/>
          <w:lang w:val="uk-UA" w:eastAsia="uk-UA"/>
        </w:rPr>
        <w:t xml:space="preserve"> педагогічних працівників під час атестації чи сертифікації.</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Педагогічні працівники, стосовно яких встановлено факт порушення академічної доброчесності:</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3) не можуть отримувати будь-які види заохочення (премії, інші заохочувальні виплати, нагороди тощо) протягом одного року;</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4) можуть бути позбавлені педагогічного звання.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Факт порушення академічної доброчесності враховується під час:</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1) вирішення питання про притягнення педагогічного працівника до дисциплінарної відповідальності;</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2) конкурсного відбору на посаду директора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За порушення академічної доброчесності до учня може бути застосовано такі види академічної відповідальності:</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lastRenderedPageBreak/>
        <w:t>1) зауваження;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2) повторне проходження підсумкового оцінювання;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3) повторне проходження державної підсумкової атестації;</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4) повторне проходження відповідного освітнього компонента освітньої програми;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освіти відповідно до Положення про внутрішню систему забезпечення якості освіти.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Види академічної відповідальності, що можуть бути застосовані до учнів та педагогічних працівників, повинні бути </w:t>
      </w:r>
      <w:proofErr w:type="spellStart"/>
      <w:r w:rsidRPr="004E3763">
        <w:rPr>
          <w:rFonts w:ascii="Times New Roman" w:hAnsi="Times New Roman"/>
          <w:color w:val="000000"/>
          <w:sz w:val="28"/>
          <w:szCs w:val="28"/>
          <w:lang w:val="uk-UA" w:eastAsia="uk-UA"/>
        </w:rPr>
        <w:t>співмірними</w:t>
      </w:r>
      <w:proofErr w:type="spellEnd"/>
      <w:r w:rsidRPr="004E3763">
        <w:rPr>
          <w:rFonts w:ascii="Times New Roman" w:hAnsi="Times New Roman"/>
          <w:color w:val="000000"/>
          <w:sz w:val="28"/>
          <w:szCs w:val="28"/>
          <w:lang w:val="uk-UA" w:eastAsia="uk-UA"/>
        </w:rPr>
        <w:t xml:space="preserve"> із вчиненими порушеннями. За одне порушення може бути застосовано лише один із видів академічної відповідальності.</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4E3763" w:rsidRPr="004E3763" w:rsidRDefault="004E3763" w:rsidP="00BE454F">
      <w:pPr>
        <w:shd w:val="clear" w:color="auto" w:fill="FFFFFF"/>
        <w:spacing w:line="240" w:lineRule="auto"/>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5.5.</w:t>
      </w:r>
      <w:r w:rsidRPr="004E3763">
        <w:rPr>
          <w:rFonts w:ascii="Times New Roman" w:hAnsi="Times New Roman"/>
          <w:bCs/>
          <w:color w:val="000000"/>
          <w:sz w:val="28"/>
          <w:szCs w:val="28"/>
          <w:bdr w:val="none" w:sz="0" w:space="0" w:color="auto" w:frame="1"/>
          <w:lang w:val="uk-UA" w:eastAsia="uk-UA"/>
        </w:rPr>
        <w:t> </w:t>
      </w:r>
      <w:r w:rsidRPr="004E3763">
        <w:rPr>
          <w:rFonts w:ascii="Times New Roman" w:hAnsi="Times New Roman"/>
          <w:color w:val="000000"/>
          <w:sz w:val="28"/>
          <w:szCs w:val="28"/>
          <w:lang w:val="uk-UA" w:eastAsia="uk-UA"/>
        </w:rPr>
        <w:t>Державні стандарти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Виконання державних стандартів початкової, базової </w:t>
      </w:r>
      <w:r w:rsidRPr="004E3763">
        <w:rPr>
          <w:rFonts w:ascii="Times New Roman" w:hAnsi="Times New Roman"/>
          <w:sz w:val="28"/>
          <w:szCs w:val="28"/>
          <w:lang w:val="uk-UA" w:eastAsia="uk-UA"/>
        </w:rPr>
        <w:t xml:space="preserve">та профільної </w:t>
      </w:r>
      <w:r w:rsidRPr="004E3763">
        <w:rPr>
          <w:rFonts w:ascii="Times New Roman" w:hAnsi="Times New Roman"/>
          <w:color w:val="000000"/>
          <w:sz w:val="28"/>
          <w:szCs w:val="28"/>
          <w:lang w:val="uk-UA" w:eastAsia="uk-UA"/>
        </w:rPr>
        <w:t>середньої освіти є обов’язковим.</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Ліцей зобов’язаний створити умови для виконання учнями вимог відповідних державних стандартів.</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Для забезпечення досягнення особами з особливими освітніми потребами результатів навчання, передбачених відповідним державним стандартом, до штату ліцею вводяться посади асистента вчителя та інші посади, необхідні для роботи з такими особами.</w:t>
      </w:r>
    </w:p>
    <w:p w:rsidR="004E3763" w:rsidRPr="004E3763" w:rsidRDefault="004E3763" w:rsidP="00BE454F">
      <w:pPr>
        <w:shd w:val="clear" w:color="auto" w:fill="FFFFFF"/>
        <w:spacing w:line="240" w:lineRule="auto"/>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lastRenderedPageBreak/>
        <w:t>5.6</w:t>
      </w:r>
      <w:r w:rsidRPr="004E3763">
        <w:rPr>
          <w:rFonts w:ascii="Times New Roman" w:hAnsi="Times New Roman"/>
          <w:bCs/>
          <w:color w:val="000000"/>
          <w:sz w:val="28"/>
          <w:szCs w:val="28"/>
          <w:bdr w:val="none" w:sz="0" w:space="0" w:color="auto" w:frame="1"/>
          <w:lang w:val="uk-UA" w:eastAsia="uk-UA"/>
        </w:rPr>
        <w:t>. </w:t>
      </w:r>
      <w:r w:rsidRPr="004E3763">
        <w:rPr>
          <w:rFonts w:ascii="Times New Roman" w:hAnsi="Times New Roman"/>
          <w:color w:val="000000"/>
          <w:sz w:val="28"/>
          <w:szCs w:val="28"/>
          <w:lang w:val="uk-UA" w:eastAsia="uk-UA"/>
        </w:rPr>
        <w:t>Ліцензування освітньої діяльності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Ліцей може провадити освітню діяльність на рівні початкової, базової</w:t>
      </w:r>
      <w:r w:rsidRPr="004E3763">
        <w:rPr>
          <w:rFonts w:ascii="Times New Roman" w:hAnsi="Times New Roman"/>
          <w:sz w:val="28"/>
          <w:szCs w:val="28"/>
          <w:lang w:val="uk-UA" w:eastAsia="uk-UA"/>
        </w:rPr>
        <w:t xml:space="preserve"> та профільної </w:t>
      </w:r>
      <w:r w:rsidRPr="004E3763">
        <w:rPr>
          <w:rFonts w:ascii="Times New Roman" w:hAnsi="Times New Roman"/>
          <w:color w:val="000000"/>
          <w:sz w:val="28"/>
          <w:szCs w:val="28"/>
          <w:lang w:val="uk-UA" w:eastAsia="uk-UA"/>
        </w:rPr>
        <w:t>середньої освіти виключно на підставі відповідної ліцензії, що видається органом ліцензування відповідно до вимог Закону України "Про ліцензування видів господарської діяльності", ліцензійних умов та з урахуванням особливостей, визначених  законодавством.</w:t>
      </w:r>
    </w:p>
    <w:p w:rsidR="004E3763" w:rsidRPr="004E3763" w:rsidRDefault="004E3763" w:rsidP="00BE454F">
      <w:pPr>
        <w:shd w:val="clear" w:color="auto" w:fill="FFFFFF"/>
        <w:spacing w:line="240" w:lineRule="auto"/>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5.7.</w:t>
      </w:r>
      <w:r w:rsidRPr="004E3763">
        <w:rPr>
          <w:rFonts w:ascii="Times New Roman" w:hAnsi="Times New Roman"/>
          <w:bCs/>
          <w:color w:val="000000"/>
          <w:sz w:val="28"/>
          <w:szCs w:val="28"/>
          <w:bdr w:val="none" w:sz="0" w:space="0" w:color="auto" w:frame="1"/>
          <w:lang w:val="uk-UA" w:eastAsia="uk-UA"/>
        </w:rPr>
        <w:t>. </w:t>
      </w:r>
      <w:r w:rsidRPr="004E3763">
        <w:rPr>
          <w:rFonts w:ascii="Times New Roman" w:hAnsi="Times New Roman"/>
          <w:color w:val="000000"/>
          <w:sz w:val="28"/>
          <w:szCs w:val="28"/>
          <w:lang w:val="uk-UA" w:eastAsia="uk-UA"/>
        </w:rPr>
        <w:t>Інституційний аудит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Інституційний аудит проводиться з метою оцінювання якості освітньої діяльності  ліцею та визначення рекомендацій щодо:</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-підвищення якості освітньої діяльності та вдосконалення внутрішньої системи забезпечення якості освіти;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-приведення освітнього та управлінського процесів у відповідність із вимогами законодавства, зокрема ліцензійними умовами.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Критерії для визначення якості освітньої діяльності у сфері загальної середньої освіти визначаються порядком проведення інституційного аудиту, який затверджується центральним органом виконавчої влади у сфері освіти і науки за поданням центрального органу виконавчої влади із забезпечення якості освіти.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Інституційний аудит проводиться у позаплановому порядку, якщо виявлено низьку якість освітньої діяльності. Інституційний аудит може бути проведений у позаплановому порядку також за ініціативою засновника, керівника, педагогічної ради, загальних зборів (конференції) колективу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 За результатами проведення інституційного аудиту уповноваженому органу та ліцею надаються: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-висновок про якість освітньої та управлінської діяльності, внутрішню систему забезпечення якості освіти;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-рекомендації щодо вдосконалення діяльності, а також приведення освітнього та управлінського процесів у відповідність із вимогами законодавства, зокрема ліцензійних умов.</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Директор  ліцею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lastRenderedPageBreak/>
        <w:t xml:space="preserve">Висновок про якість освітньої та управлінської діяльності ліцею та рекомендації щодо вдосконалення його діяльності, уточнені за результатами розгляду заперечень, оприлюднюються на </w:t>
      </w:r>
      <w:proofErr w:type="spellStart"/>
      <w:r w:rsidRPr="004E3763">
        <w:rPr>
          <w:rFonts w:ascii="Times New Roman" w:hAnsi="Times New Roman"/>
          <w:color w:val="000000"/>
          <w:sz w:val="28"/>
          <w:szCs w:val="28"/>
          <w:lang w:val="uk-UA" w:eastAsia="uk-UA"/>
        </w:rPr>
        <w:t>вебсайті</w:t>
      </w:r>
      <w:proofErr w:type="spellEnd"/>
      <w:r w:rsidRPr="004E3763">
        <w:rPr>
          <w:rFonts w:ascii="Times New Roman" w:hAnsi="Times New Roman"/>
          <w:color w:val="000000"/>
          <w:sz w:val="28"/>
          <w:szCs w:val="28"/>
          <w:lang w:val="uk-UA" w:eastAsia="uk-UA"/>
        </w:rPr>
        <w:t xml:space="preserve"> ліцею, уповноваженого органу та органу, що проводив інституційний аудит, протягом трьох робочих днів з дня завершення розгляду заперечень.</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У разі виявлення невідповідності освітньої діяльності ліцею вимогам законодавства, зокрема ліцензійних умов, орган, який провів інституційний аудит, визначає строк усунення порушень у роботі закладу освіти, який не може перевищувати одного року. До усунення порушень у роботі ліцею до директора не застосовуються заохочення (премії, інші заохочувальні виплати, нагороди тощо).</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уповноваженому органу можуть бути надані рекомендації щодо зміни директора, реорганізації (злиття, приєднання, поділу, перетворення) або ліквідації ліцею.</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color w:val="000000"/>
          <w:sz w:val="28"/>
          <w:szCs w:val="28"/>
          <w:lang w:val="uk-UA" w:eastAsia="uk-UA"/>
        </w:rPr>
        <w:t>5.8.</w:t>
      </w:r>
      <w:r w:rsidRPr="004E3763">
        <w:rPr>
          <w:rFonts w:ascii="Times New Roman" w:hAnsi="Times New Roman"/>
          <w:bCs/>
          <w:sz w:val="28"/>
          <w:szCs w:val="28"/>
          <w:bdr w:val="none" w:sz="0" w:space="0" w:color="auto" w:frame="1"/>
          <w:lang w:val="uk-UA" w:eastAsia="uk-UA"/>
        </w:rPr>
        <w:t> </w:t>
      </w:r>
      <w:r w:rsidRPr="004E3763">
        <w:rPr>
          <w:rFonts w:ascii="Times New Roman" w:hAnsi="Times New Roman"/>
          <w:sz w:val="28"/>
          <w:szCs w:val="28"/>
          <w:lang w:val="uk-UA" w:eastAsia="uk-UA"/>
        </w:rPr>
        <w:t>Зовнішнє незалежне оцінювання у ліцеї</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 Зовнішнє незалежне оцінювання є однією з форм оцінювання результатів навчання, здобутих учнями на певному освітньому рівні, що здійснюється спеціально уповноваженою державою установою (організацією).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Учні, які завершують здобуття повної загальної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rsidR="004E3763" w:rsidRPr="004E3763" w:rsidRDefault="004E3763" w:rsidP="00BE454F">
      <w:pPr>
        <w:shd w:val="clear" w:color="auto" w:fill="FFFFFF"/>
        <w:spacing w:line="240" w:lineRule="auto"/>
        <w:jc w:val="both"/>
        <w:rPr>
          <w:rFonts w:ascii="Times New Roman" w:hAnsi="Times New Roman"/>
          <w:color w:val="000000"/>
          <w:sz w:val="28"/>
          <w:szCs w:val="28"/>
          <w:lang w:val="uk-UA" w:eastAsia="uk-UA"/>
        </w:rPr>
      </w:pPr>
      <w:r w:rsidRPr="004E3763">
        <w:rPr>
          <w:rFonts w:ascii="Times New Roman" w:hAnsi="Times New Roman"/>
          <w:bCs/>
          <w:color w:val="000000"/>
          <w:sz w:val="28"/>
          <w:szCs w:val="28"/>
          <w:bdr w:val="none" w:sz="0" w:space="0" w:color="auto" w:frame="1"/>
          <w:lang w:val="uk-UA" w:eastAsia="uk-UA"/>
        </w:rPr>
        <w:t>5.9..</w:t>
      </w:r>
      <w:r w:rsidRPr="004E3763">
        <w:rPr>
          <w:rFonts w:ascii="Times New Roman" w:hAnsi="Times New Roman"/>
          <w:color w:val="000000"/>
          <w:sz w:val="28"/>
          <w:szCs w:val="28"/>
          <w:lang w:val="uk-UA" w:eastAsia="uk-UA"/>
        </w:rPr>
        <w:t>Атестація педагогічних працівників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Атестація педагогічних працівників здійснюється відповідно </w:t>
      </w:r>
      <w:r w:rsidRPr="004E3763">
        <w:rPr>
          <w:rFonts w:ascii="Times New Roman" w:hAnsi="Times New Roman"/>
          <w:sz w:val="28"/>
          <w:szCs w:val="28"/>
          <w:lang w:val="uk-UA" w:eastAsia="uk-UA"/>
        </w:rPr>
        <w:t>до </w:t>
      </w:r>
      <w:hyperlink r:id="rId20" w:history="1">
        <w:r w:rsidR="00127213" w:rsidRPr="00A2039C">
          <w:rPr>
            <w:rFonts w:ascii="Times New Roman" w:eastAsia="Times New Roman" w:hAnsi="Times New Roman"/>
            <w:color w:val="000000" w:themeColor="text1"/>
            <w:sz w:val="28"/>
            <w:szCs w:val="28"/>
            <w:bdr w:val="none" w:sz="0" w:space="0" w:color="auto" w:frame="1"/>
            <w:lang w:val="uk-UA" w:eastAsia="uk-UA"/>
          </w:rPr>
          <w:t>Закону України</w:t>
        </w:r>
        <w:r w:rsidR="00127213" w:rsidRPr="00127213">
          <w:rPr>
            <w:rFonts w:ascii="Times New Roman" w:eastAsia="Times New Roman" w:hAnsi="Times New Roman"/>
            <w:color w:val="000000" w:themeColor="text1"/>
            <w:sz w:val="28"/>
            <w:szCs w:val="28"/>
            <w:bdr w:val="none" w:sz="0" w:space="0" w:color="auto" w:frame="1"/>
            <w:lang w:eastAsia="uk-UA"/>
          </w:rPr>
          <w:t> </w:t>
        </w:r>
        <w:r w:rsidR="00127213" w:rsidRPr="00127213">
          <w:rPr>
            <w:rFonts w:ascii="Times New Roman" w:eastAsia="Times New Roman" w:hAnsi="Times New Roman"/>
            <w:color w:val="000000" w:themeColor="text1"/>
            <w:sz w:val="28"/>
            <w:szCs w:val="28"/>
            <w:bdr w:val="none" w:sz="0" w:space="0" w:color="auto" w:frame="1"/>
            <w:lang w:val="uk-UA" w:eastAsia="uk-UA"/>
          </w:rPr>
          <w:t>«</w:t>
        </w:r>
        <w:r w:rsidR="00127213" w:rsidRPr="00A2039C">
          <w:rPr>
            <w:rFonts w:ascii="Times New Roman" w:eastAsia="Times New Roman" w:hAnsi="Times New Roman"/>
            <w:color w:val="000000" w:themeColor="text1"/>
            <w:sz w:val="28"/>
            <w:szCs w:val="28"/>
            <w:bdr w:val="none" w:sz="0" w:space="0" w:color="auto" w:frame="1"/>
            <w:lang w:val="uk-UA" w:eastAsia="uk-UA"/>
          </w:rPr>
          <w:t>Про освіту</w:t>
        </w:r>
      </w:hyperlink>
      <w:r w:rsidR="00127213" w:rsidRPr="00127213">
        <w:rPr>
          <w:rFonts w:ascii="Times New Roman" w:eastAsia="Times New Roman" w:hAnsi="Times New Roman"/>
          <w:color w:val="000000" w:themeColor="text1"/>
          <w:sz w:val="28"/>
          <w:szCs w:val="28"/>
          <w:bdr w:val="none" w:sz="0" w:space="0" w:color="auto" w:frame="1"/>
          <w:lang w:val="uk-UA" w:eastAsia="uk-UA"/>
        </w:rPr>
        <w:t>»</w:t>
      </w:r>
      <w:r w:rsidR="00127213" w:rsidRPr="00127213">
        <w:rPr>
          <w:rFonts w:ascii="Times New Roman" w:eastAsia="Times New Roman" w:hAnsi="Times New Roman"/>
          <w:sz w:val="28"/>
          <w:szCs w:val="28"/>
          <w:lang w:eastAsia="uk-UA"/>
        </w:rPr>
        <w:t> </w:t>
      </w:r>
      <w:r w:rsidRPr="004E3763">
        <w:rPr>
          <w:rFonts w:ascii="Times New Roman" w:hAnsi="Times New Roman"/>
          <w:sz w:val="28"/>
          <w:szCs w:val="28"/>
          <w:lang w:val="uk-UA" w:eastAsia="uk-UA"/>
        </w:rPr>
        <w:t xml:space="preserve"> та в порядку, затвердженому центральним </w:t>
      </w:r>
      <w:r w:rsidRPr="004E3763">
        <w:rPr>
          <w:rFonts w:ascii="Times New Roman" w:hAnsi="Times New Roman"/>
          <w:color w:val="000000"/>
          <w:sz w:val="28"/>
          <w:szCs w:val="28"/>
          <w:lang w:val="uk-UA" w:eastAsia="uk-UA"/>
        </w:rPr>
        <w:t>органом виконавчої влади у сфері освіти і науки.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4E3763" w:rsidRPr="004E3763" w:rsidRDefault="004E3763" w:rsidP="00BE454F">
      <w:pPr>
        <w:shd w:val="clear" w:color="auto" w:fill="FFFFFF"/>
        <w:spacing w:line="240" w:lineRule="auto"/>
        <w:jc w:val="both"/>
        <w:rPr>
          <w:rFonts w:ascii="Times New Roman" w:hAnsi="Times New Roman"/>
          <w:color w:val="000000"/>
          <w:sz w:val="28"/>
          <w:szCs w:val="28"/>
          <w:lang w:val="uk-UA" w:eastAsia="uk-UA"/>
        </w:rPr>
      </w:pPr>
      <w:r w:rsidRPr="004E3763">
        <w:rPr>
          <w:rFonts w:ascii="Times New Roman" w:hAnsi="Times New Roman"/>
          <w:bCs/>
          <w:color w:val="000000"/>
          <w:sz w:val="28"/>
          <w:szCs w:val="28"/>
          <w:bdr w:val="none" w:sz="0" w:space="0" w:color="auto" w:frame="1"/>
          <w:lang w:val="uk-UA" w:eastAsia="uk-UA"/>
        </w:rPr>
        <w:t>5.10. </w:t>
      </w:r>
      <w:r w:rsidRPr="004E3763">
        <w:rPr>
          <w:rFonts w:ascii="Times New Roman" w:hAnsi="Times New Roman"/>
          <w:color w:val="000000"/>
          <w:sz w:val="28"/>
          <w:szCs w:val="28"/>
          <w:lang w:val="uk-UA" w:eastAsia="uk-UA"/>
        </w:rPr>
        <w:t>Сертифікація педагогічних працівників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4E3763">
        <w:rPr>
          <w:rFonts w:ascii="Times New Roman" w:hAnsi="Times New Roman"/>
          <w:color w:val="000000"/>
          <w:sz w:val="28"/>
          <w:szCs w:val="28"/>
          <w:lang w:val="uk-UA" w:eastAsia="uk-UA"/>
        </w:rPr>
        <w:t>компетентнісного</w:t>
      </w:r>
      <w:proofErr w:type="spellEnd"/>
      <w:r w:rsidRPr="004E3763">
        <w:rPr>
          <w:rFonts w:ascii="Times New Roman" w:hAnsi="Times New Roman"/>
          <w:color w:val="000000"/>
          <w:sz w:val="28"/>
          <w:szCs w:val="28"/>
          <w:lang w:val="uk-UA" w:eastAsia="uk-UA"/>
        </w:rPr>
        <w:t xml:space="preserve"> навчання і новими освітніми технологіями та сприяють їх поширенню.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lastRenderedPageBreak/>
        <w:t>Засади сертифікації педагогічних працівників визначаються </w:t>
      </w:r>
      <w:hyperlink r:id="rId21" w:history="1">
        <w:r w:rsidR="00127213" w:rsidRPr="00127213">
          <w:rPr>
            <w:rFonts w:ascii="Times New Roman" w:eastAsia="Times New Roman" w:hAnsi="Times New Roman"/>
            <w:color w:val="000000" w:themeColor="text1"/>
            <w:sz w:val="28"/>
            <w:szCs w:val="28"/>
            <w:bdr w:val="none" w:sz="0" w:space="0" w:color="auto" w:frame="1"/>
            <w:lang w:eastAsia="uk-UA"/>
          </w:rPr>
          <w:t>Закон</w:t>
        </w:r>
        <w:proofErr w:type="spellStart"/>
        <w:r w:rsidR="00127213">
          <w:rPr>
            <w:rFonts w:ascii="Times New Roman" w:eastAsia="Times New Roman" w:hAnsi="Times New Roman"/>
            <w:color w:val="000000" w:themeColor="text1"/>
            <w:sz w:val="28"/>
            <w:szCs w:val="28"/>
            <w:bdr w:val="none" w:sz="0" w:space="0" w:color="auto" w:frame="1"/>
            <w:lang w:val="uk-UA" w:eastAsia="uk-UA"/>
          </w:rPr>
          <w:t>ом</w:t>
        </w:r>
        <w:proofErr w:type="spellEnd"/>
        <w:r w:rsidR="00127213">
          <w:rPr>
            <w:rFonts w:ascii="Times New Roman" w:eastAsia="Times New Roman" w:hAnsi="Times New Roman"/>
            <w:color w:val="000000" w:themeColor="text1"/>
            <w:sz w:val="28"/>
            <w:szCs w:val="28"/>
            <w:bdr w:val="none" w:sz="0" w:space="0" w:color="auto" w:frame="1"/>
            <w:lang w:val="uk-UA" w:eastAsia="uk-UA"/>
          </w:rPr>
          <w:t xml:space="preserve"> </w:t>
        </w:r>
        <w:proofErr w:type="spellStart"/>
        <w:r w:rsidR="00127213" w:rsidRPr="00127213">
          <w:rPr>
            <w:rFonts w:ascii="Times New Roman" w:eastAsia="Times New Roman" w:hAnsi="Times New Roman"/>
            <w:color w:val="000000" w:themeColor="text1"/>
            <w:sz w:val="28"/>
            <w:szCs w:val="28"/>
            <w:bdr w:val="none" w:sz="0" w:space="0" w:color="auto" w:frame="1"/>
            <w:lang w:eastAsia="uk-UA"/>
          </w:rPr>
          <w:t>України</w:t>
        </w:r>
        <w:proofErr w:type="spellEnd"/>
        <w:r w:rsidR="00127213" w:rsidRPr="00127213">
          <w:rPr>
            <w:rFonts w:ascii="Times New Roman" w:eastAsia="Times New Roman" w:hAnsi="Times New Roman"/>
            <w:color w:val="000000" w:themeColor="text1"/>
            <w:sz w:val="28"/>
            <w:szCs w:val="28"/>
            <w:bdr w:val="none" w:sz="0" w:space="0" w:color="auto" w:frame="1"/>
            <w:lang w:eastAsia="uk-UA"/>
          </w:rPr>
          <w:t> </w:t>
        </w:r>
        <w:r w:rsidR="00127213" w:rsidRPr="00127213">
          <w:rPr>
            <w:rFonts w:ascii="Times New Roman" w:eastAsia="Times New Roman" w:hAnsi="Times New Roman"/>
            <w:color w:val="000000" w:themeColor="text1"/>
            <w:sz w:val="28"/>
            <w:szCs w:val="28"/>
            <w:bdr w:val="none" w:sz="0" w:space="0" w:color="auto" w:frame="1"/>
            <w:lang w:val="uk-UA" w:eastAsia="uk-UA"/>
          </w:rPr>
          <w:t>«</w:t>
        </w:r>
        <w:r w:rsidR="00127213" w:rsidRPr="00127213">
          <w:rPr>
            <w:rFonts w:ascii="Times New Roman" w:eastAsia="Times New Roman" w:hAnsi="Times New Roman"/>
            <w:color w:val="000000" w:themeColor="text1"/>
            <w:sz w:val="28"/>
            <w:szCs w:val="28"/>
            <w:bdr w:val="none" w:sz="0" w:space="0" w:color="auto" w:frame="1"/>
            <w:lang w:eastAsia="uk-UA"/>
          </w:rPr>
          <w:t xml:space="preserve">Про </w:t>
        </w:r>
        <w:proofErr w:type="spellStart"/>
        <w:r w:rsidR="00127213" w:rsidRPr="00127213">
          <w:rPr>
            <w:rFonts w:ascii="Times New Roman" w:eastAsia="Times New Roman" w:hAnsi="Times New Roman"/>
            <w:color w:val="000000" w:themeColor="text1"/>
            <w:sz w:val="28"/>
            <w:szCs w:val="28"/>
            <w:bdr w:val="none" w:sz="0" w:space="0" w:color="auto" w:frame="1"/>
            <w:lang w:eastAsia="uk-UA"/>
          </w:rPr>
          <w:t>освіту</w:t>
        </w:r>
        <w:proofErr w:type="spellEnd"/>
      </w:hyperlink>
      <w:r w:rsidR="00127213" w:rsidRPr="00127213">
        <w:rPr>
          <w:rFonts w:ascii="Times New Roman" w:eastAsia="Times New Roman" w:hAnsi="Times New Roman"/>
          <w:color w:val="000000" w:themeColor="text1"/>
          <w:sz w:val="28"/>
          <w:szCs w:val="28"/>
          <w:bdr w:val="none" w:sz="0" w:space="0" w:color="auto" w:frame="1"/>
          <w:lang w:val="uk-UA" w:eastAsia="uk-UA"/>
        </w:rPr>
        <w:t>»</w:t>
      </w:r>
      <w:r w:rsidR="00127213" w:rsidRPr="00127213">
        <w:rPr>
          <w:rFonts w:ascii="Times New Roman" w:eastAsia="Times New Roman" w:hAnsi="Times New Roman"/>
          <w:sz w:val="28"/>
          <w:szCs w:val="28"/>
          <w:lang w:eastAsia="uk-UA"/>
        </w:rPr>
        <w:t> </w:t>
      </w:r>
      <w:r w:rsidRPr="004E3763">
        <w:rPr>
          <w:rFonts w:ascii="Times New Roman" w:hAnsi="Times New Roman"/>
          <w:sz w:val="28"/>
          <w:szCs w:val="28"/>
          <w:lang w:val="uk-UA" w:eastAsia="uk-UA"/>
        </w:rPr>
        <w:t>.</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 Сертифікація передбачає:</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-експертне оцінювання професійних </w:t>
      </w:r>
      <w:proofErr w:type="spellStart"/>
      <w:r w:rsidRPr="004E3763">
        <w:rPr>
          <w:rFonts w:ascii="Times New Roman" w:hAnsi="Times New Roman"/>
          <w:color w:val="000000"/>
          <w:sz w:val="28"/>
          <w:szCs w:val="28"/>
          <w:lang w:val="uk-UA" w:eastAsia="uk-UA"/>
        </w:rPr>
        <w:t>компетентностей</w:t>
      </w:r>
      <w:proofErr w:type="spellEnd"/>
      <w:r w:rsidRPr="004E3763">
        <w:rPr>
          <w:rFonts w:ascii="Times New Roman" w:hAnsi="Times New Roman"/>
          <w:color w:val="000000"/>
          <w:sz w:val="28"/>
          <w:szCs w:val="28"/>
          <w:lang w:val="uk-UA" w:eastAsia="uk-UA"/>
        </w:rPr>
        <w:t xml:space="preserve"> учасників сертифікації шляхом вивчення практичного досвіду їхньої роботи;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w:t>
      </w:r>
      <w:proofErr w:type="spellStart"/>
      <w:r w:rsidRPr="004E3763">
        <w:rPr>
          <w:rFonts w:ascii="Times New Roman" w:hAnsi="Times New Roman"/>
          <w:color w:val="000000"/>
          <w:sz w:val="28"/>
          <w:szCs w:val="28"/>
          <w:lang w:val="uk-UA" w:eastAsia="uk-UA"/>
        </w:rPr>
        <w:t>самооцінювання</w:t>
      </w:r>
      <w:proofErr w:type="spellEnd"/>
      <w:r w:rsidRPr="004E3763">
        <w:rPr>
          <w:rFonts w:ascii="Times New Roman" w:hAnsi="Times New Roman"/>
          <w:color w:val="000000"/>
          <w:sz w:val="28"/>
          <w:szCs w:val="28"/>
          <w:lang w:val="uk-UA" w:eastAsia="uk-UA"/>
        </w:rPr>
        <w:t xml:space="preserve"> учасником сертифікації власної педагогічної майстерності;</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-оцінювання фахових знань та умінь учасників сертифікації шляхом їх незалежного тестування.</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color w:val="000000"/>
          <w:sz w:val="28"/>
          <w:szCs w:val="28"/>
          <w:lang w:val="uk-UA" w:eastAsia="uk-UA"/>
        </w:rPr>
        <w:t xml:space="preserve"> Право на проходження сертифікації мають педагогічні працівники, які працюють не менше двох років у ліцеї, що </w:t>
      </w:r>
      <w:r w:rsidRPr="004E3763">
        <w:rPr>
          <w:rFonts w:ascii="Times New Roman" w:hAnsi="Times New Roman"/>
          <w:sz w:val="28"/>
          <w:szCs w:val="28"/>
          <w:lang w:val="uk-UA" w:eastAsia="uk-UA"/>
        </w:rPr>
        <w:t>забезпечують здобуття початкової,  базової та повної загальної середньої освіти, та мають педагогічне навантаження.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sz w:val="28"/>
          <w:szCs w:val="28"/>
          <w:lang w:val="uk-UA" w:eastAsia="uk-UA"/>
        </w:rPr>
        <w:t xml:space="preserve">Педагогічний працівник має право на проходження сертифікації </w:t>
      </w:r>
      <w:r w:rsidRPr="004E3763">
        <w:rPr>
          <w:rFonts w:ascii="Times New Roman" w:hAnsi="Times New Roman"/>
          <w:color w:val="000000"/>
          <w:sz w:val="28"/>
          <w:szCs w:val="28"/>
          <w:lang w:val="uk-UA" w:eastAsia="uk-UA"/>
        </w:rPr>
        <w:t>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 Педагогічні працівники, які отримали сертифікат:</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-отримують щомісячну доплату в розмірі 20 відсотків посадового окладу (ставки заробітної плати) </w:t>
      </w:r>
      <w:proofErr w:type="spellStart"/>
      <w:r w:rsidRPr="004E3763">
        <w:rPr>
          <w:rFonts w:ascii="Times New Roman" w:hAnsi="Times New Roman"/>
          <w:color w:val="000000"/>
          <w:sz w:val="28"/>
          <w:szCs w:val="28"/>
          <w:lang w:val="uk-UA" w:eastAsia="uk-UA"/>
        </w:rPr>
        <w:t>пропорційно</w:t>
      </w:r>
      <w:proofErr w:type="spellEnd"/>
      <w:r w:rsidRPr="004E3763">
        <w:rPr>
          <w:rFonts w:ascii="Times New Roman" w:hAnsi="Times New Roman"/>
          <w:color w:val="000000"/>
          <w:sz w:val="28"/>
          <w:szCs w:val="28"/>
          <w:lang w:val="uk-UA" w:eastAsia="uk-UA"/>
        </w:rPr>
        <w:t xml:space="preserve">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-впроваджують і поширюють методики </w:t>
      </w:r>
      <w:proofErr w:type="spellStart"/>
      <w:r w:rsidRPr="004E3763">
        <w:rPr>
          <w:rFonts w:ascii="Times New Roman" w:hAnsi="Times New Roman"/>
          <w:color w:val="000000"/>
          <w:sz w:val="28"/>
          <w:szCs w:val="28"/>
          <w:lang w:val="uk-UA" w:eastAsia="uk-UA"/>
        </w:rPr>
        <w:t>компетентнісного</w:t>
      </w:r>
      <w:proofErr w:type="spellEnd"/>
      <w:r w:rsidRPr="004E3763">
        <w:rPr>
          <w:rFonts w:ascii="Times New Roman" w:hAnsi="Times New Roman"/>
          <w:color w:val="000000"/>
          <w:sz w:val="28"/>
          <w:szCs w:val="28"/>
          <w:lang w:val="uk-UA" w:eastAsia="uk-UA"/>
        </w:rPr>
        <w:t xml:space="preserve"> навчання та нові освітні технології, надають професійну підтримку та допомогу педагогічним працівникам (здійснюють </w:t>
      </w:r>
      <w:proofErr w:type="spellStart"/>
      <w:r w:rsidRPr="004E3763">
        <w:rPr>
          <w:rFonts w:ascii="Times New Roman" w:hAnsi="Times New Roman"/>
          <w:color w:val="000000"/>
          <w:sz w:val="28"/>
          <w:szCs w:val="28"/>
          <w:lang w:val="uk-UA" w:eastAsia="uk-UA"/>
        </w:rPr>
        <w:t>супервізію</w:t>
      </w:r>
      <w:proofErr w:type="spellEnd"/>
      <w:r w:rsidRPr="004E3763">
        <w:rPr>
          <w:rFonts w:ascii="Times New Roman" w:hAnsi="Times New Roman"/>
          <w:color w:val="000000"/>
          <w:sz w:val="28"/>
          <w:szCs w:val="28"/>
          <w:lang w:val="uk-UA" w:eastAsia="uk-UA"/>
        </w:rPr>
        <w:t>);</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rsidR="004E3763" w:rsidRPr="004E3763" w:rsidRDefault="004E3763" w:rsidP="00BE454F">
      <w:pPr>
        <w:shd w:val="clear" w:color="auto" w:fill="FFFFFF"/>
        <w:spacing w:line="240" w:lineRule="auto"/>
        <w:jc w:val="both"/>
        <w:rPr>
          <w:rFonts w:ascii="Times New Roman" w:hAnsi="Times New Roman"/>
          <w:color w:val="000000"/>
          <w:sz w:val="28"/>
          <w:szCs w:val="28"/>
          <w:lang w:val="uk-UA" w:eastAsia="uk-UA"/>
        </w:rPr>
      </w:pPr>
      <w:r w:rsidRPr="004E3763">
        <w:rPr>
          <w:rFonts w:ascii="Times New Roman" w:hAnsi="Times New Roman"/>
          <w:bCs/>
          <w:color w:val="000000"/>
          <w:sz w:val="28"/>
          <w:szCs w:val="28"/>
          <w:bdr w:val="none" w:sz="0" w:space="0" w:color="auto" w:frame="1"/>
          <w:lang w:val="uk-UA" w:eastAsia="uk-UA"/>
        </w:rPr>
        <w:t>5.11. </w:t>
      </w:r>
      <w:r w:rsidRPr="004E3763">
        <w:rPr>
          <w:rFonts w:ascii="Times New Roman" w:hAnsi="Times New Roman"/>
          <w:color w:val="000000"/>
          <w:sz w:val="28"/>
          <w:szCs w:val="28"/>
          <w:lang w:val="uk-UA" w:eastAsia="uk-UA"/>
        </w:rPr>
        <w:t>Громадська акредитація ліцею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Громадська акредитація ліцею проводиться за ініціативою  директора  відповідно до вимог </w:t>
      </w:r>
      <w:hyperlink r:id="rId22" w:history="1">
        <w:r w:rsidR="00127213" w:rsidRPr="00127213">
          <w:rPr>
            <w:rFonts w:ascii="Times New Roman" w:eastAsia="Times New Roman" w:hAnsi="Times New Roman"/>
            <w:color w:val="000000" w:themeColor="text1"/>
            <w:sz w:val="28"/>
            <w:szCs w:val="28"/>
            <w:bdr w:val="none" w:sz="0" w:space="0" w:color="auto" w:frame="1"/>
            <w:lang w:eastAsia="uk-UA"/>
          </w:rPr>
          <w:t xml:space="preserve">Закону </w:t>
        </w:r>
        <w:proofErr w:type="spellStart"/>
        <w:r w:rsidR="00127213" w:rsidRPr="00127213">
          <w:rPr>
            <w:rFonts w:ascii="Times New Roman" w:eastAsia="Times New Roman" w:hAnsi="Times New Roman"/>
            <w:color w:val="000000" w:themeColor="text1"/>
            <w:sz w:val="28"/>
            <w:szCs w:val="28"/>
            <w:bdr w:val="none" w:sz="0" w:space="0" w:color="auto" w:frame="1"/>
            <w:lang w:eastAsia="uk-UA"/>
          </w:rPr>
          <w:t>України</w:t>
        </w:r>
        <w:proofErr w:type="spellEnd"/>
        <w:r w:rsidR="00127213" w:rsidRPr="00127213">
          <w:rPr>
            <w:rFonts w:ascii="Times New Roman" w:eastAsia="Times New Roman" w:hAnsi="Times New Roman"/>
            <w:color w:val="000000" w:themeColor="text1"/>
            <w:sz w:val="28"/>
            <w:szCs w:val="28"/>
            <w:bdr w:val="none" w:sz="0" w:space="0" w:color="auto" w:frame="1"/>
            <w:lang w:eastAsia="uk-UA"/>
          </w:rPr>
          <w:t> </w:t>
        </w:r>
        <w:r w:rsidR="00127213" w:rsidRPr="00127213">
          <w:rPr>
            <w:rFonts w:ascii="Times New Roman" w:eastAsia="Times New Roman" w:hAnsi="Times New Roman"/>
            <w:color w:val="000000" w:themeColor="text1"/>
            <w:sz w:val="28"/>
            <w:szCs w:val="28"/>
            <w:bdr w:val="none" w:sz="0" w:space="0" w:color="auto" w:frame="1"/>
            <w:lang w:val="uk-UA" w:eastAsia="uk-UA"/>
          </w:rPr>
          <w:t>«</w:t>
        </w:r>
        <w:r w:rsidR="00127213" w:rsidRPr="00127213">
          <w:rPr>
            <w:rFonts w:ascii="Times New Roman" w:eastAsia="Times New Roman" w:hAnsi="Times New Roman"/>
            <w:color w:val="000000" w:themeColor="text1"/>
            <w:sz w:val="28"/>
            <w:szCs w:val="28"/>
            <w:bdr w:val="none" w:sz="0" w:space="0" w:color="auto" w:frame="1"/>
            <w:lang w:eastAsia="uk-UA"/>
          </w:rPr>
          <w:t xml:space="preserve">Про </w:t>
        </w:r>
        <w:proofErr w:type="spellStart"/>
        <w:r w:rsidR="00127213" w:rsidRPr="00127213">
          <w:rPr>
            <w:rFonts w:ascii="Times New Roman" w:eastAsia="Times New Roman" w:hAnsi="Times New Roman"/>
            <w:color w:val="000000" w:themeColor="text1"/>
            <w:sz w:val="28"/>
            <w:szCs w:val="28"/>
            <w:bdr w:val="none" w:sz="0" w:space="0" w:color="auto" w:frame="1"/>
            <w:lang w:eastAsia="uk-UA"/>
          </w:rPr>
          <w:t>освіту</w:t>
        </w:r>
        <w:proofErr w:type="spellEnd"/>
      </w:hyperlink>
      <w:r w:rsidR="00127213" w:rsidRPr="00127213">
        <w:rPr>
          <w:rFonts w:ascii="Times New Roman" w:eastAsia="Times New Roman" w:hAnsi="Times New Roman"/>
          <w:color w:val="000000" w:themeColor="text1"/>
          <w:sz w:val="28"/>
          <w:szCs w:val="28"/>
          <w:bdr w:val="none" w:sz="0" w:space="0" w:color="auto" w:frame="1"/>
          <w:lang w:val="uk-UA" w:eastAsia="uk-UA"/>
        </w:rPr>
        <w:t>»</w:t>
      </w:r>
      <w:r w:rsidR="00127213" w:rsidRPr="00127213">
        <w:rPr>
          <w:rFonts w:ascii="Times New Roman" w:eastAsia="Times New Roman" w:hAnsi="Times New Roman"/>
          <w:sz w:val="28"/>
          <w:szCs w:val="28"/>
          <w:lang w:eastAsia="uk-UA"/>
        </w:rPr>
        <w:t> </w:t>
      </w:r>
      <w:r w:rsidRPr="004E3763">
        <w:rPr>
          <w:rFonts w:ascii="Times New Roman" w:hAnsi="Times New Roman"/>
          <w:sz w:val="28"/>
          <w:szCs w:val="28"/>
          <w:lang w:val="uk-UA" w:eastAsia="uk-UA"/>
        </w:rPr>
        <w:t> за рахунок коштів засновника, інших джерел, не заборонених законодавством, та з урахуванням особливостей, визначених цим Законом.</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lastRenderedPageBreak/>
        <w:t>Громадська акредитація здійснюється юридичними особами, акредитованими у порядку, затвердженому центральним органом виконавчої влади у сфері освіти і науки, з урахуванням вимог до проведення інституційного аудиту.</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Успішні результати громадської акредитації ліцею засвідчуються сертифікатом, що є чинним протягом п’яти років.</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У разі, якщо ліцей має чинний сертифікат про громадську акредитацію, вважається таким, що пройшов інституційний аудит у плановому порядку.</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Інформація про проведення та результати громадської акредитації ліцею оприлюднюється на </w:t>
      </w:r>
      <w:proofErr w:type="spellStart"/>
      <w:r w:rsidRPr="004E3763">
        <w:rPr>
          <w:rFonts w:ascii="Times New Roman" w:hAnsi="Times New Roman"/>
          <w:sz w:val="28"/>
          <w:szCs w:val="28"/>
          <w:lang w:val="uk-UA" w:eastAsia="uk-UA"/>
        </w:rPr>
        <w:t>вебсайті</w:t>
      </w:r>
      <w:proofErr w:type="spellEnd"/>
      <w:r w:rsidRPr="004E3763">
        <w:rPr>
          <w:rFonts w:ascii="Times New Roman" w:hAnsi="Times New Roman"/>
          <w:sz w:val="28"/>
          <w:szCs w:val="28"/>
          <w:lang w:val="uk-UA" w:eastAsia="uk-UA"/>
        </w:rPr>
        <w:t xml:space="preserve">  та/або уповноваженого органу протягом 10 днів з дня видачі сертифіката і надсилається до центрального органу виконавчої влади із забезпечення якості освіти.</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bCs/>
          <w:sz w:val="28"/>
          <w:szCs w:val="28"/>
          <w:bdr w:val="none" w:sz="0" w:space="0" w:color="auto" w:frame="1"/>
          <w:lang w:val="uk-UA" w:eastAsia="uk-UA"/>
        </w:rPr>
        <w:t>5.12. </w:t>
      </w:r>
      <w:r w:rsidRPr="004E3763">
        <w:rPr>
          <w:rFonts w:ascii="Times New Roman" w:hAnsi="Times New Roman"/>
          <w:sz w:val="28"/>
          <w:szCs w:val="28"/>
          <w:lang w:val="uk-UA" w:eastAsia="uk-UA"/>
        </w:rPr>
        <w:t>Підвищення кваліфікації педагогічних працівників</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sz w:val="28"/>
          <w:szCs w:val="28"/>
          <w:lang w:val="uk-UA" w:eastAsia="uk-UA"/>
        </w:rPr>
        <w:t>Кожен педагогічний працівник зобов’язаний щороку підвищувати свою кваліфікацію відповідно до </w:t>
      </w:r>
      <w:hyperlink r:id="rId23" w:history="1">
        <w:r w:rsidR="00127213" w:rsidRPr="00127213">
          <w:rPr>
            <w:rFonts w:ascii="Times New Roman" w:eastAsia="Times New Roman" w:hAnsi="Times New Roman"/>
            <w:color w:val="000000" w:themeColor="text1"/>
            <w:sz w:val="28"/>
            <w:szCs w:val="28"/>
            <w:bdr w:val="none" w:sz="0" w:space="0" w:color="auto" w:frame="1"/>
            <w:lang w:val="uk-UA" w:eastAsia="uk-UA"/>
          </w:rPr>
          <w:t>Закону України</w:t>
        </w:r>
        <w:r w:rsidR="00127213" w:rsidRPr="00127213">
          <w:rPr>
            <w:rFonts w:ascii="Times New Roman" w:eastAsia="Times New Roman" w:hAnsi="Times New Roman"/>
            <w:color w:val="000000" w:themeColor="text1"/>
            <w:sz w:val="28"/>
            <w:szCs w:val="28"/>
            <w:bdr w:val="none" w:sz="0" w:space="0" w:color="auto" w:frame="1"/>
            <w:lang w:eastAsia="uk-UA"/>
          </w:rPr>
          <w:t> </w:t>
        </w:r>
        <w:r w:rsidR="00127213" w:rsidRPr="00127213">
          <w:rPr>
            <w:rFonts w:ascii="Times New Roman" w:eastAsia="Times New Roman" w:hAnsi="Times New Roman"/>
            <w:color w:val="000000" w:themeColor="text1"/>
            <w:sz w:val="28"/>
            <w:szCs w:val="28"/>
            <w:bdr w:val="none" w:sz="0" w:space="0" w:color="auto" w:frame="1"/>
            <w:lang w:val="uk-UA" w:eastAsia="uk-UA"/>
          </w:rPr>
          <w:t>«Про освіту</w:t>
        </w:r>
      </w:hyperlink>
      <w:r w:rsidR="00127213" w:rsidRPr="00127213">
        <w:rPr>
          <w:rFonts w:ascii="Times New Roman" w:eastAsia="Times New Roman" w:hAnsi="Times New Roman"/>
          <w:color w:val="000000" w:themeColor="text1"/>
          <w:sz w:val="28"/>
          <w:szCs w:val="28"/>
          <w:bdr w:val="none" w:sz="0" w:space="0" w:color="auto" w:frame="1"/>
          <w:lang w:val="uk-UA" w:eastAsia="uk-UA"/>
        </w:rPr>
        <w:t>»</w:t>
      </w:r>
      <w:r w:rsidRPr="004E3763">
        <w:rPr>
          <w:rFonts w:ascii="Times New Roman" w:hAnsi="Times New Roman"/>
          <w:sz w:val="28"/>
          <w:szCs w:val="28"/>
          <w:lang w:val="uk-UA" w:eastAsia="uk-UA"/>
        </w:rPr>
        <w:t xml:space="preserve">. Кожному педагогічному працівникові гарантується право підвищувати кваліфікацію </w:t>
      </w:r>
      <w:r w:rsidRPr="004E3763">
        <w:rPr>
          <w:rFonts w:ascii="Times New Roman" w:hAnsi="Times New Roman"/>
          <w:color w:val="000000"/>
          <w:sz w:val="28"/>
          <w:szCs w:val="28"/>
          <w:lang w:val="uk-UA" w:eastAsia="uk-UA"/>
        </w:rPr>
        <w:t>в комунальному закладі післядипломної освіти, розташованому за місцем проживання такого педагогічного працівника, що не обмежує його право обрати іншого суб’єкта освітньої діяльності для підвищення своєї кваліфікації.</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Педагогічним працівникам відшкодовуються відповідно до законодавства витрати, пов’язані з відрядженням на підвищення кваліфікації.</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На основі пропозицій педагогічних працівників педагогічна рада ліцею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 освіти.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За результатами успішного підвищення кваліфікації кожен суб’єкт підвищення кваліфікації зобов’язаний видати педагогічному працівникові документ про підвищення кваліфікації, що має містити, зокрема, опис досягнутих ним результатів навчання.</w:t>
      </w:r>
    </w:p>
    <w:p w:rsidR="004E3763" w:rsidRPr="004E3763" w:rsidRDefault="004E3763" w:rsidP="00BE454F">
      <w:pPr>
        <w:shd w:val="clear" w:color="auto" w:fill="FFFFFF"/>
        <w:spacing w:line="240" w:lineRule="auto"/>
        <w:jc w:val="both"/>
        <w:rPr>
          <w:rFonts w:ascii="Times New Roman" w:hAnsi="Times New Roman"/>
          <w:color w:val="000000"/>
          <w:sz w:val="28"/>
          <w:szCs w:val="28"/>
          <w:lang w:val="uk-UA" w:eastAsia="uk-UA"/>
        </w:rPr>
      </w:pPr>
      <w:r w:rsidRPr="004E3763">
        <w:rPr>
          <w:rFonts w:ascii="Times New Roman" w:hAnsi="Times New Roman"/>
          <w:bCs/>
          <w:color w:val="000000"/>
          <w:sz w:val="28"/>
          <w:szCs w:val="28"/>
          <w:bdr w:val="none" w:sz="0" w:space="0" w:color="auto" w:frame="1"/>
          <w:lang w:val="uk-UA" w:eastAsia="uk-UA"/>
        </w:rPr>
        <w:t>5.13.</w:t>
      </w:r>
      <w:r w:rsidRPr="004E3763">
        <w:rPr>
          <w:rFonts w:ascii="Times New Roman" w:hAnsi="Times New Roman"/>
          <w:color w:val="000000"/>
          <w:sz w:val="28"/>
          <w:szCs w:val="28"/>
          <w:lang w:val="uk-UA" w:eastAsia="uk-UA"/>
        </w:rPr>
        <w:t> Ресурсне (інформаційне, науково-методичне, матеріально-технічне) забезпечення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lastRenderedPageBreak/>
        <w:t xml:space="preserve"> Інформаційне забезпечення учасників освітнього процесу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t xml:space="preserve">         Ліцей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ліцею. </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rPr>
        <w:t xml:space="preserve">Ліцей </w:t>
      </w:r>
      <w:r w:rsidRPr="004E3763">
        <w:rPr>
          <w:rFonts w:ascii="Times New Roman" w:hAnsi="Times New Roman"/>
          <w:sz w:val="28"/>
          <w:szCs w:val="28"/>
          <w:lang w:val="uk-UA" w:eastAsia="uk-UA"/>
        </w:rPr>
        <w:t>відповідно до статті 30 </w:t>
      </w:r>
      <w:hyperlink r:id="rId24" w:history="1">
        <w:r w:rsidR="00127213" w:rsidRPr="00127213">
          <w:rPr>
            <w:rFonts w:ascii="Times New Roman" w:eastAsia="Times New Roman" w:hAnsi="Times New Roman"/>
            <w:color w:val="000000" w:themeColor="text1"/>
            <w:sz w:val="28"/>
            <w:szCs w:val="28"/>
            <w:bdr w:val="none" w:sz="0" w:space="0" w:color="auto" w:frame="1"/>
            <w:lang w:eastAsia="uk-UA"/>
          </w:rPr>
          <w:t xml:space="preserve">Закону </w:t>
        </w:r>
        <w:proofErr w:type="spellStart"/>
        <w:r w:rsidR="00127213" w:rsidRPr="00127213">
          <w:rPr>
            <w:rFonts w:ascii="Times New Roman" w:eastAsia="Times New Roman" w:hAnsi="Times New Roman"/>
            <w:color w:val="000000" w:themeColor="text1"/>
            <w:sz w:val="28"/>
            <w:szCs w:val="28"/>
            <w:bdr w:val="none" w:sz="0" w:space="0" w:color="auto" w:frame="1"/>
            <w:lang w:eastAsia="uk-UA"/>
          </w:rPr>
          <w:t>України</w:t>
        </w:r>
        <w:proofErr w:type="spellEnd"/>
        <w:r w:rsidR="00127213" w:rsidRPr="00127213">
          <w:rPr>
            <w:rFonts w:ascii="Times New Roman" w:eastAsia="Times New Roman" w:hAnsi="Times New Roman"/>
            <w:color w:val="000000" w:themeColor="text1"/>
            <w:sz w:val="28"/>
            <w:szCs w:val="28"/>
            <w:bdr w:val="none" w:sz="0" w:space="0" w:color="auto" w:frame="1"/>
            <w:lang w:eastAsia="uk-UA"/>
          </w:rPr>
          <w:t> </w:t>
        </w:r>
        <w:r w:rsidR="00127213" w:rsidRPr="00127213">
          <w:rPr>
            <w:rFonts w:ascii="Times New Roman" w:eastAsia="Times New Roman" w:hAnsi="Times New Roman"/>
            <w:color w:val="000000" w:themeColor="text1"/>
            <w:sz w:val="28"/>
            <w:szCs w:val="28"/>
            <w:bdr w:val="none" w:sz="0" w:space="0" w:color="auto" w:frame="1"/>
            <w:lang w:val="uk-UA" w:eastAsia="uk-UA"/>
          </w:rPr>
          <w:t>«</w:t>
        </w:r>
        <w:r w:rsidR="00127213" w:rsidRPr="00127213">
          <w:rPr>
            <w:rFonts w:ascii="Times New Roman" w:eastAsia="Times New Roman" w:hAnsi="Times New Roman"/>
            <w:color w:val="000000" w:themeColor="text1"/>
            <w:sz w:val="28"/>
            <w:szCs w:val="28"/>
            <w:bdr w:val="none" w:sz="0" w:space="0" w:color="auto" w:frame="1"/>
            <w:lang w:eastAsia="uk-UA"/>
          </w:rPr>
          <w:t xml:space="preserve">Про </w:t>
        </w:r>
        <w:proofErr w:type="spellStart"/>
        <w:r w:rsidR="00127213" w:rsidRPr="00127213">
          <w:rPr>
            <w:rFonts w:ascii="Times New Roman" w:eastAsia="Times New Roman" w:hAnsi="Times New Roman"/>
            <w:color w:val="000000" w:themeColor="text1"/>
            <w:sz w:val="28"/>
            <w:szCs w:val="28"/>
            <w:bdr w:val="none" w:sz="0" w:space="0" w:color="auto" w:frame="1"/>
            <w:lang w:eastAsia="uk-UA"/>
          </w:rPr>
          <w:t>освіту</w:t>
        </w:r>
        <w:proofErr w:type="spellEnd"/>
      </w:hyperlink>
      <w:r w:rsidR="00127213" w:rsidRPr="00127213">
        <w:rPr>
          <w:rFonts w:ascii="Times New Roman" w:eastAsia="Times New Roman" w:hAnsi="Times New Roman"/>
          <w:color w:val="000000" w:themeColor="text1"/>
          <w:sz w:val="28"/>
          <w:szCs w:val="28"/>
          <w:bdr w:val="none" w:sz="0" w:space="0" w:color="auto" w:frame="1"/>
          <w:lang w:val="uk-UA" w:eastAsia="uk-UA"/>
        </w:rPr>
        <w:t>»</w:t>
      </w:r>
      <w:r w:rsidR="00127213" w:rsidRPr="00127213">
        <w:rPr>
          <w:rFonts w:ascii="Times New Roman" w:eastAsia="Times New Roman" w:hAnsi="Times New Roman"/>
          <w:sz w:val="28"/>
          <w:szCs w:val="28"/>
          <w:lang w:eastAsia="uk-UA"/>
        </w:rPr>
        <w:t> </w:t>
      </w:r>
      <w:r w:rsidRPr="004E3763">
        <w:rPr>
          <w:rFonts w:ascii="Times New Roman" w:hAnsi="Times New Roman"/>
          <w:sz w:val="28"/>
          <w:szCs w:val="28"/>
          <w:lang w:val="uk-UA" w:eastAsia="uk-UA"/>
        </w:rPr>
        <w:t xml:space="preserve"> </w:t>
      </w:r>
      <w:r w:rsidRPr="004E3763">
        <w:rPr>
          <w:rFonts w:ascii="Times New Roman" w:hAnsi="Times New Roman"/>
          <w:sz w:val="28"/>
          <w:szCs w:val="28"/>
          <w:lang w:val="uk-UA"/>
        </w:rPr>
        <w:t>забезпечує на офіційному веб-сайті закладу відкритий доступ до такої інформації та документів:</w:t>
      </w:r>
    </w:p>
    <w:p w:rsidR="004E3763" w:rsidRPr="004E3763" w:rsidRDefault="004E3763" w:rsidP="00BE454F">
      <w:pPr>
        <w:pStyle w:val="a5"/>
        <w:numPr>
          <w:ilvl w:val="0"/>
          <w:numId w:val="43"/>
        </w:numPr>
        <w:shd w:val="clear" w:color="auto" w:fill="FFFFFF"/>
        <w:spacing w:after="0" w:line="240" w:lineRule="auto"/>
        <w:ind w:hanging="153"/>
        <w:jc w:val="both"/>
        <w:rPr>
          <w:rFonts w:ascii="Times New Roman" w:hAnsi="Times New Roman" w:cs="Times New Roman"/>
          <w:color w:val="000000"/>
          <w:sz w:val="28"/>
          <w:szCs w:val="28"/>
          <w:lang w:val="uk-UA" w:eastAsia="uk-UA"/>
        </w:rPr>
      </w:pPr>
      <w:r w:rsidRPr="004E3763">
        <w:rPr>
          <w:rFonts w:ascii="Times New Roman" w:hAnsi="Times New Roman" w:cs="Times New Roman"/>
          <w:color w:val="000000"/>
          <w:sz w:val="28"/>
          <w:szCs w:val="28"/>
          <w:lang w:val="uk-UA" w:eastAsia="uk-UA"/>
        </w:rPr>
        <w:t>Статут;</w:t>
      </w:r>
    </w:p>
    <w:p w:rsidR="004E3763" w:rsidRPr="004E3763" w:rsidRDefault="004E3763" w:rsidP="00BE454F">
      <w:pPr>
        <w:pStyle w:val="a5"/>
        <w:numPr>
          <w:ilvl w:val="0"/>
          <w:numId w:val="43"/>
        </w:numPr>
        <w:shd w:val="clear" w:color="auto" w:fill="FFFFFF"/>
        <w:spacing w:after="0" w:line="240" w:lineRule="auto"/>
        <w:ind w:hanging="153"/>
        <w:jc w:val="both"/>
        <w:rPr>
          <w:rFonts w:ascii="Times New Roman" w:hAnsi="Times New Roman" w:cs="Times New Roman"/>
          <w:color w:val="000000"/>
          <w:sz w:val="28"/>
          <w:szCs w:val="28"/>
          <w:lang w:val="uk-UA" w:eastAsia="uk-UA"/>
        </w:rPr>
      </w:pPr>
      <w:r w:rsidRPr="004E3763">
        <w:rPr>
          <w:rFonts w:ascii="Times New Roman" w:hAnsi="Times New Roman" w:cs="Times New Roman"/>
          <w:color w:val="000000"/>
          <w:sz w:val="28"/>
          <w:szCs w:val="28"/>
          <w:lang w:val="uk-UA" w:eastAsia="uk-UA"/>
        </w:rPr>
        <w:t>ліцензії на провадження освітньої діяльності;</w:t>
      </w:r>
    </w:p>
    <w:p w:rsidR="004E3763" w:rsidRPr="004E3763" w:rsidRDefault="004E3763" w:rsidP="00BE454F">
      <w:pPr>
        <w:pStyle w:val="a5"/>
        <w:numPr>
          <w:ilvl w:val="0"/>
          <w:numId w:val="43"/>
        </w:numPr>
        <w:shd w:val="clear" w:color="auto" w:fill="FFFFFF"/>
        <w:spacing w:after="0" w:line="240" w:lineRule="auto"/>
        <w:ind w:hanging="153"/>
        <w:jc w:val="both"/>
        <w:rPr>
          <w:rFonts w:ascii="Times New Roman" w:hAnsi="Times New Roman" w:cs="Times New Roman"/>
          <w:color w:val="000000"/>
          <w:sz w:val="28"/>
          <w:szCs w:val="28"/>
          <w:lang w:val="uk-UA" w:eastAsia="uk-UA"/>
        </w:rPr>
      </w:pPr>
      <w:r w:rsidRPr="004E3763">
        <w:rPr>
          <w:rFonts w:ascii="Times New Roman" w:hAnsi="Times New Roman" w:cs="Times New Roman"/>
          <w:sz w:val="28"/>
          <w:szCs w:val="28"/>
          <w:lang w:val="uk-UA" w:eastAsia="uk-UA"/>
        </w:rPr>
        <w:t xml:space="preserve">сертифікати </w:t>
      </w:r>
      <w:r w:rsidRPr="004E3763">
        <w:rPr>
          <w:rFonts w:ascii="Times New Roman" w:hAnsi="Times New Roman" w:cs="Times New Roman"/>
          <w:color w:val="000000"/>
          <w:sz w:val="28"/>
          <w:szCs w:val="28"/>
          <w:lang w:val="uk-UA" w:eastAsia="uk-UA"/>
        </w:rPr>
        <w:t>про акредитацію освітніх програм (за наявності);</w:t>
      </w:r>
    </w:p>
    <w:p w:rsidR="004E3763" w:rsidRPr="004E3763" w:rsidRDefault="004E3763" w:rsidP="00BE454F">
      <w:pPr>
        <w:pStyle w:val="a5"/>
        <w:numPr>
          <w:ilvl w:val="0"/>
          <w:numId w:val="43"/>
        </w:numPr>
        <w:shd w:val="clear" w:color="auto" w:fill="FFFFFF"/>
        <w:spacing w:after="0" w:line="240" w:lineRule="auto"/>
        <w:ind w:hanging="153"/>
        <w:jc w:val="both"/>
        <w:rPr>
          <w:rFonts w:ascii="Times New Roman" w:hAnsi="Times New Roman" w:cs="Times New Roman"/>
          <w:color w:val="000000"/>
          <w:sz w:val="28"/>
          <w:szCs w:val="28"/>
          <w:lang w:val="uk-UA" w:eastAsia="uk-UA"/>
        </w:rPr>
      </w:pPr>
      <w:r w:rsidRPr="004E3763">
        <w:rPr>
          <w:rFonts w:ascii="Times New Roman" w:hAnsi="Times New Roman" w:cs="Times New Roman"/>
          <w:color w:val="000000"/>
          <w:sz w:val="28"/>
          <w:szCs w:val="28"/>
          <w:lang w:val="uk-UA" w:eastAsia="uk-UA"/>
        </w:rPr>
        <w:t>структура та органи управління ліцею;</w:t>
      </w:r>
    </w:p>
    <w:p w:rsidR="004E3763" w:rsidRPr="004E3763" w:rsidRDefault="004E3763" w:rsidP="00BE454F">
      <w:pPr>
        <w:pStyle w:val="a5"/>
        <w:numPr>
          <w:ilvl w:val="0"/>
          <w:numId w:val="43"/>
        </w:numPr>
        <w:shd w:val="clear" w:color="auto" w:fill="FFFFFF"/>
        <w:spacing w:after="0" w:line="240" w:lineRule="auto"/>
        <w:ind w:hanging="153"/>
        <w:jc w:val="both"/>
        <w:rPr>
          <w:rFonts w:ascii="Times New Roman" w:hAnsi="Times New Roman" w:cs="Times New Roman"/>
          <w:color w:val="000000"/>
          <w:sz w:val="28"/>
          <w:szCs w:val="28"/>
          <w:lang w:val="uk-UA" w:eastAsia="uk-UA"/>
        </w:rPr>
      </w:pPr>
      <w:r w:rsidRPr="004E3763">
        <w:rPr>
          <w:rFonts w:ascii="Times New Roman" w:hAnsi="Times New Roman" w:cs="Times New Roman"/>
          <w:color w:val="000000"/>
          <w:sz w:val="28"/>
          <w:szCs w:val="28"/>
          <w:lang w:val="uk-UA" w:eastAsia="uk-UA"/>
        </w:rPr>
        <w:t>кадровий склад  ліцею згідно з ліцензійними умовами;</w:t>
      </w:r>
    </w:p>
    <w:p w:rsidR="004E3763" w:rsidRPr="004E3763" w:rsidRDefault="004E3763" w:rsidP="00BE454F">
      <w:pPr>
        <w:pStyle w:val="a5"/>
        <w:numPr>
          <w:ilvl w:val="0"/>
          <w:numId w:val="43"/>
        </w:numPr>
        <w:shd w:val="clear" w:color="auto" w:fill="FFFFFF"/>
        <w:spacing w:after="0" w:line="240" w:lineRule="auto"/>
        <w:ind w:hanging="153"/>
        <w:jc w:val="both"/>
        <w:rPr>
          <w:rFonts w:ascii="Times New Roman" w:hAnsi="Times New Roman" w:cs="Times New Roman"/>
          <w:color w:val="000000"/>
          <w:sz w:val="28"/>
          <w:szCs w:val="28"/>
          <w:lang w:val="uk-UA" w:eastAsia="uk-UA"/>
        </w:rPr>
      </w:pPr>
      <w:r w:rsidRPr="004E3763">
        <w:rPr>
          <w:rFonts w:ascii="Times New Roman" w:hAnsi="Times New Roman" w:cs="Times New Roman"/>
          <w:color w:val="000000"/>
          <w:sz w:val="28"/>
          <w:szCs w:val="28"/>
          <w:lang w:val="uk-UA" w:eastAsia="uk-UA"/>
        </w:rPr>
        <w:t>освітні програми, що реалізуються в ліцеї, та перелік освітніх компонентів, що передбачені відповідною освітньою програмою;</w:t>
      </w:r>
    </w:p>
    <w:p w:rsidR="004E3763" w:rsidRPr="004E3763" w:rsidRDefault="004E3763" w:rsidP="00BE454F">
      <w:pPr>
        <w:pStyle w:val="a5"/>
        <w:numPr>
          <w:ilvl w:val="0"/>
          <w:numId w:val="43"/>
        </w:numPr>
        <w:shd w:val="clear" w:color="auto" w:fill="FFFFFF"/>
        <w:spacing w:after="0" w:line="240" w:lineRule="auto"/>
        <w:ind w:hanging="153"/>
        <w:jc w:val="both"/>
        <w:rPr>
          <w:rFonts w:ascii="Times New Roman" w:hAnsi="Times New Roman" w:cs="Times New Roman"/>
          <w:sz w:val="28"/>
          <w:szCs w:val="28"/>
          <w:lang w:val="uk-UA" w:eastAsia="uk-UA"/>
        </w:rPr>
      </w:pPr>
      <w:r w:rsidRPr="004E3763">
        <w:rPr>
          <w:rFonts w:ascii="Times New Roman" w:hAnsi="Times New Roman" w:cs="Times New Roman"/>
          <w:sz w:val="28"/>
          <w:szCs w:val="28"/>
          <w:lang w:val="uk-UA" w:eastAsia="uk-UA"/>
        </w:rPr>
        <w:t>закріплена територія обслуговування ;</w:t>
      </w:r>
    </w:p>
    <w:p w:rsidR="004E3763" w:rsidRPr="004E3763" w:rsidRDefault="004E3763" w:rsidP="00BE454F">
      <w:pPr>
        <w:pStyle w:val="a5"/>
        <w:numPr>
          <w:ilvl w:val="0"/>
          <w:numId w:val="43"/>
        </w:numPr>
        <w:shd w:val="clear" w:color="auto" w:fill="FFFFFF"/>
        <w:spacing w:after="0" w:line="240" w:lineRule="auto"/>
        <w:ind w:hanging="153"/>
        <w:jc w:val="both"/>
        <w:rPr>
          <w:rFonts w:ascii="Times New Roman" w:hAnsi="Times New Roman" w:cs="Times New Roman"/>
          <w:color w:val="000000"/>
          <w:sz w:val="28"/>
          <w:szCs w:val="28"/>
          <w:lang w:val="uk-UA" w:eastAsia="uk-UA"/>
        </w:rPr>
      </w:pPr>
      <w:r w:rsidRPr="004E3763">
        <w:rPr>
          <w:rFonts w:ascii="Times New Roman" w:hAnsi="Times New Roman" w:cs="Times New Roman"/>
          <w:color w:val="000000"/>
          <w:sz w:val="28"/>
          <w:szCs w:val="28"/>
          <w:lang w:val="uk-UA" w:eastAsia="uk-UA"/>
        </w:rPr>
        <w:t>ліцензований обсяг та фактична кількість осіб, які навчаються у ліцеї;</w:t>
      </w:r>
    </w:p>
    <w:p w:rsidR="004E3763" w:rsidRPr="004E3763" w:rsidRDefault="004E3763" w:rsidP="00BE454F">
      <w:pPr>
        <w:shd w:val="clear" w:color="auto" w:fill="FFFFFF"/>
        <w:spacing w:after="0" w:line="240" w:lineRule="auto"/>
        <w:ind w:hanging="153"/>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мова (мови) освітнього процесу;</w:t>
      </w:r>
    </w:p>
    <w:p w:rsidR="004E3763" w:rsidRPr="004E3763" w:rsidRDefault="004E3763" w:rsidP="00BE454F">
      <w:pPr>
        <w:pStyle w:val="a5"/>
        <w:numPr>
          <w:ilvl w:val="0"/>
          <w:numId w:val="43"/>
        </w:numPr>
        <w:shd w:val="clear" w:color="auto" w:fill="FFFFFF"/>
        <w:spacing w:after="0" w:line="240" w:lineRule="auto"/>
        <w:ind w:hanging="153"/>
        <w:jc w:val="both"/>
        <w:rPr>
          <w:rFonts w:ascii="Times New Roman" w:hAnsi="Times New Roman" w:cs="Times New Roman"/>
          <w:color w:val="000000"/>
          <w:sz w:val="28"/>
          <w:szCs w:val="28"/>
          <w:lang w:val="uk-UA" w:eastAsia="uk-UA"/>
        </w:rPr>
      </w:pPr>
      <w:r w:rsidRPr="004E3763">
        <w:rPr>
          <w:rFonts w:ascii="Times New Roman" w:hAnsi="Times New Roman" w:cs="Times New Roman"/>
          <w:color w:val="000000"/>
          <w:sz w:val="28"/>
          <w:szCs w:val="28"/>
          <w:lang w:val="uk-UA" w:eastAsia="uk-UA"/>
        </w:rPr>
        <w:t>наявність вакантних посад, порядок і умови проведення конкурсу на їх заміщення (у разі його проведення);</w:t>
      </w:r>
    </w:p>
    <w:p w:rsidR="004E3763" w:rsidRPr="004E3763" w:rsidRDefault="004E3763" w:rsidP="00BE454F">
      <w:pPr>
        <w:pStyle w:val="a5"/>
        <w:numPr>
          <w:ilvl w:val="0"/>
          <w:numId w:val="43"/>
        </w:numPr>
        <w:shd w:val="clear" w:color="auto" w:fill="FFFFFF"/>
        <w:spacing w:after="0" w:line="240" w:lineRule="auto"/>
        <w:ind w:hanging="153"/>
        <w:jc w:val="both"/>
        <w:rPr>
          <w:rFonts w:ascii="Times New Roman" w:hAnsi="Times New Roman" w:cs="Times New Roman"/>
          <w:color w:val="000000"/>
          <w:sz w:val="28"/>
          <w:szCs w:val="28"/>
          <w:lang w:val="uk-UA" w:eastAsia="uk-UA"/>
        </w:rPr>
      </w:pPr>
      <w:r w:rsidRPr="004E3763">
        <w:rPr>
          <w:rFonts w:ascii="Times New Roman" w:hAnsi="Times New Roman" w:cs="Times New Roman"/>
          <w:color w:val="000000"/>
          <w:sz w:val="28"/>
          <w:szCs w:val="28"/>
          <w:lang w:val="uk-UA" w:eastAsia="uk-UA"/>
        </w:rPr>
        <w:t>матеріально-технічне забезпечення ліцею (згідно з ліцензійними умовами);</w:t>
      </w:r>
    </w:p>
    <w:p w:rsidR="004E3763" w:rsidRPr="004E3763" w:rsidRDefault="004E3763" w:rsidP="00BE454F">
      <w:pPr>
        <w:pStyle w:val="a5"/>
        <w:numPr>
          <w:ilvl w:val="0"/>
          <w:numId w:val="43"/>
        </w:numPr>
        <w:shd w:val="clear" w:color="auto" w:fill="FFFFFF"/>
        <w:spacing w:after="0" w:line="240" w:lineRule="auto"/>
        <w:ind w:hanging="153"/>
        <w:jc w:val="both"/>
        <w:rPr>
          <w:rFonts w:ascii="Times New Roman" w:hAnsi="Times New Roman" w:cs="Times New Roman"/>
          <w:color w:val="000000"/>
          <w:sz w:val="28"/>
          <w:szCs w:val="28"/>
          <w:lang w:val="uk-UA" w:eastAsia="uk-UA"/>
        </w:rPr>
      </w:pPr>
      <w:r w:rsidRPr="004E3763">
        <w:rPr>
          <w:rFonts w:ascii="Times New Roman" w:hAnsi="Times New Roman" w:cs="Times New Roman"/>
          <w:color w:val="000000"/>
          <w:sz w:val="28"/>
          <w:szCs w:val="28"/>
          <w:lang w:val="uk-UA" w:eastAsia="uk-UA"/>
        </w:rPr>
        <w:t>результати моніторингу якості освіти;</w:t>
      </w:r>
    </w:p>
    <w:p w:rsidR="004E3763" w:rsidRPr="004E3763" w:rsidRDefault="004E3763" w:rsidP="00BE454F">
      <w:pPr>
        <w:pStyle w:val="a5"/>
        <w:numPr>
          <w:ilvl w:val="0"/>
          <w:numId w:val="43"/>
        </w:numPr>
        <w:shd w:val="clear" w:color="auto" w:fill="FFFFFF"/>
        <w:spacing w:after="0" w:line="240" w:lineRule="auto"/>
        <w:ind w:hanging="153"/>
        <w:jc w:val="both"/>
        <w:rPr>
          <w:rFonts w:ascii="Times New Roman" w:hAnsi="Times New Roman" w:cs="Times New Roman"/>
          <w:color w:val="000000"/>
          <w:sz w:val="28"/>
          <w:szCs w:val="28"/>
          <w:lang w:val="uk-UA" w:eastAsia="uk-UA"/>
        </w:rPr>
      </w:pPr>
      <w:r w:rsidRPr="004E3763">
        <w:rPr>
          <w:rFonts w:ascii="Times New Roman" w:hAnsi="Times New Roman" w:cs="Times New Roman"/>
          <w:color w:val="000000"/>
          <w:sz w:val="28"/>
          <w:szCs w:val="28"/>
          <w:lang w:val="uk-UA" w:eastAsia="uk-UA"/>
        </w:rPr>
        <w:t>річний звіт про діяльність ліцею;</w:t>
      </w:r>
    </w:p>
    <w:p w:rsidR="004E3763" w:rsidRPr="004E3763" w:rsidRDefault="004E3763" w:rsidP="00BE454F">
      <w:pPr>
        <w:pStyle w:val="a5"/>
        <w:numPr>
          <w:ilvl w:val="0"/>
          <w:numId w:val="43"/>
        </w:numPr>
        <w:shd w:val="clear" w:color="auto" w:fill="FFFFFF"/>
        <w:spacing w:after="0" w:line="240" w:lineRule="auto"/>
        <w:ind w:hanging="153"/>
        <w:jc w:val="both"/>
        <w:rPr>
          <w:rFonts w:ascii="Times New Roman" w:hAnsi="Times New Roman" w:cs="Times New Roman"/>
          <w:color w:val="000000"/>
          <w:sz w:val="28"/>
          <w:szCs w:val="28"/>
          <w:lang w:val="uk-UA" w:eastAsia="uk-UA"/>
        </w:rPr>
      </w:pPr>
      <w:r w:rsidRPr="004E3763">
        <w:rPr>
          <w:rFonts w:ascii="Times New Roman" w:hAnsi="Times New Roman" w:cs="Times New Roman"/>
          <w:color w:val="000000"/>
          <w:sz w:val="28"/>
          <w:szCs w:val="28"/>
          <w:lang w:val="uk-UA" w:eastAsia="uk-UA"/>
        </w:rPr>
        <w:t>правила прийому до закладу освіти;</w:t>
      </w:r>
    </w:p>
    <w:p w:rsidR="004E3763" w:rsidRPr="004E3763" w:rsidRDefault="004E3763" w:rsidP="00BE454F">
      <w:pPr>
        <w:pStyle w:val="a5"/>
        <w:numPr>
          <w:ilvl w:val="0"/>
          <w:numId w:val="43"/>
        </w:numPr>
        <w:shd w:val="clear" w:color="auto" w:fill="FFFFFF"/>
        <w:spacing w:after="0" w:line="240" w:lineRule="auto"/>
        <w:ind w:hanging="153"/>
        <w:jc w:val="both"/>
        <w:rPr>
          <w:rFonts w:ascii="Times New Roman" w:hAnsi="Times New Roman" w:cs="Times New Roman"/>
          <w:color w:val="000000"/>
          <w:sz w:val="28"/>
          <w:szCs w:val="28"/>
          <w:lang w:val="uk-UA" w:eastAsia="uk-UA"/>
        </w:rPr>
      </w:pPr>
      <w:r w:rsidRPr="004E3763">
        <w:rPr>
          <w:rFonts w:ascii="Times New Roman" w:hAnsi="Times New Roman" w:cs="Times New Roman"/>
          <w:color w:val="000000"/>
          <w:sz w:val="28"/>
          <w:szCs w:val="28"/>
          <w:lang w:val="uk-UA" w:eastAsia="uk-UA"/>
        </w:rPr>
        <w:t>умови доступності закладу освіти для навчання осіб з особливими освітніми потребами;</w:t>
      </w:r>
    </w:p>
    <w:p w:rsidR="004E3763" w:rsidRPr="004E3763" w:rsidRDefault="004E3763" w:rsidP="00BE454F">
      <w:pPr>
        <w:pStyle w:val="a5"/>
        <w:numPr>
          <w:ilvl w:val="0"/>
          <w:numId w:val="43"/>
        </w:numPr>
        <w:shd w:val="clear" w:color="auto" w:fill="FFFFFF"/>
        <w:spacing w:after="0" w:line="240" w:lineRule="auto"/>
        <w:ind w:hanging="153"/>
        <w:jc w:val="both"/>
        <w:rPr>
          <w:rFonts w:ascii="Times New Roman" w:hAnsi="Times New Roman" w:cs="Times New Roman"/>
          <w:color w:val="000000"/>
          <w:sz w:val="28"/>
          <w:szCs w:val="28"/>
          <w:lang w:val="uk-UA" w:eastAsia="uk-UA"/>
        </w:rPr>
      </w:pPr>
      <w:r w:rsidRPr="004E3763">
        <w:rPr>
          <w:rFonts w:ascii="Times New Roman" w:hAnsi="Times New Roman" w:cs="Times New Roman"/>
          <w:color w:val="000000"/>
          <w:sz w:val="28"/>
          <w:szCs w:val="28"/>
          <w:lang w:val="uk-UA" w:eastAsia="uk-UA"/>
        </w:rPr>
        <w:t>перелік додаткових освітніх та інших послуг, їх вартість, порядок надання та оплати;</w:t>
      </w:r>
    </w:p>
    <w:p w:rsidR="004E3763" w:rsidRPr="004E3763" w:rsidRDefault="004E3763" w:rsidP="00BE454F">
      <w:pPr>
        <w:pStyle w:val="a5"/>
        <w:numPr>
          <w:ilvl w:val="0"/>
          <w:numId w:val="43"/>
        </w:numPr>
        <w:shd w:val="clear" w:color="auto" w:fill="FFFFFF"/>
        <w:spacing w:after="0" w:line="240" w:lineRule="auto"/>
        <w:ind w:hanging="153"/>
        <w:jc w:val="both"/>
        <w:rPr>
          <w:rFonts w:ascii="Times New Roman" w:hAnsi="Times New Roman" w:cs="Times New Roman"/>
          <w:color w:val="000000"/>
          <w:sz w:val="28"/>
          <w:szCs w:val="28"/>
          <w:lang w:val="uk-UA" w:eastAsia="uk-UA"/>
        </w:rPr>
      </w:pPr>
      <w:r w:rsidRPr="004E3763">
        <w:rPr>
          <w:rFonts w:ascii="Times New Roman" w:hAnsi="Times New Roman" w:cs="Times New Roman"/>
          <w:color w:val="000000"/>
          <w:sz w:val="28"/>
          <w:szCs w:val="28"/>
          <w:lang w:val="uk-UA" w:eastAsia="uk-UA"/>
        </w:rPr>
        <w:t>правила поведінки  учня  в  ліцеї;</w:t>
      </w:r>
    </w:p>
    <w:p w:rsidR="004E3763" w:rsidRPr="004E3763" w:rsidRDefault="004E3763" w:rsidP="00BE454F">
      <w:pPr>
        <w:pStyle w:val="a5"/>
        <w:numPr>
          <w:ilvl w:val="0"/>
          <w:numId w:val="43"/>
        </w:numPr>
        <w:shd w:val="clear" w:color="auto" w:fill="FFFFFF"/>
        <w:spacing w:after="0" w:line="240" w:lineRule="auto"/>
        <w:ind w:hanging="153"/>
        <w:jc w:val="both"/>
        <w:rPr>
          <w:rFonts w:ascii="Times New Roman" w:hAnsi="Times New Roman" w:cs="Times New Roman"/>
          <w:color w:val="000000"/>
          <w:sz w:val="28"/>
          <w:szCs w:val="28"/>
          <w:lang w:val="uk-UA" w:eastAsia="uk-UA"/>
        </w:rPr>
      </w:pPr>
      <w:r w:rsidRPr="004E3763">
        <w:rPr>
          <w:rFonts w:ascii="Times New Roman" w:hAnsi="Times New Roman" w:cs="Times New Roman"/>
          <w:color w:val="000000"/>
          <w:sz w:val="28"/>
          <w:szCs w:val="28"/>
          <w:lang w:val="uk-UA" w:eastAsia="uk-UA"/>
        </w:rPr>
        <w:t xml:space="preserve">план заходів, спрямованих на запобігання та протидію </w:t>
      </w:r>
      <w:proofErr w:type="spellStart"/>
      <w:r w:rsidRPr="004E3763">
        <w:rPr>
          <w:rFonts w:ascii="Times New Roman" w:hAnsi="Times New Roman" w:cs="Times New Roman"/>
          <w:color w:val="000000"/>
          <w:sz w:val="28"/>
          <w:szCs w:val="28"/>
          <w:lang w:val="uk-UA" w:eastAsia="uk-UA"/>
        </w:rPr>
        <w:t>булінгу</w:t>
      </w:r>
      <w:proofErr w:type="spellEnd"/>
      <w:r w:rsidRPr="004E3763">
        <w:rPr>
          <w:rFonts w:ascii="Times New Roman" w:hAnsi="Times New Roman" w:cs="Times New Roman"/>
          <w:color w:val="000000"/>
          <w:sz w:val="28"/>
          <w:szCs w:val="28"/>
          <w:lang w:val="uk-UA" w:eastAsia="uk-UA"/>
        </w:rPr>
        <w:t xml:space="preserve"> (цькуванню);</w:t>
      </w:r>
    </w:p>
    <w:p w:rsidR="004E3763" w:rsidRPr="004E3763" w:rsidRDefault="004E3763" w:rsidP="00BE454F">
      <w:pPr>
        <w:pStyle w:val="a5"/>
        <w:numPr>
          <w:ilvl w:val="0"/>
          <w:numId w:val="43"/>
        </w:numPr>
        <w:shd w:val="clear" w:color="auto" w:fill="FFFFFF"/>
        <w:spacing w:after="0" w:line="240" w:lineRule="auto"/>
        <w:ind w:hanging="153"/>
        <w:jc w:val="both"/>
        <w:rPr>
          <w:rFonts w:ascii="Times New Roman" w:hAnsi="Times New Roman" w:cs="Times New Roman"/>
          <w:color w:val="000000"/>
          <w:sz w:val="28"/>
          <w:szCs w:val="28"/>
          <w:lang w:val="uk-UA" w:eastAsia="uk-UA"/>
        </w:rPr>
      </w:pPr>
      <w:r w:rsidRPr="004E3763">
        <w:rPr>
          <w:rFonts w:ascii="Times New Roman" w:hAnsi="Times New Roman" w:cs="Times New Roman"/>
          <w:color w:val="000000"/>
          <w:sz w:val="28"/>
          <w:szCs w:val="28"/>
          <w:lang w:val="uk-UA" w:eastAsia="uk-UA"/>
        </w:rPr>
        <w:t xml:space="preserve">порядок подання та розгляду (з дотриманням конфіденційності) заяв про випадки </w:t>
      </w:r>
      <w:proofErr w:type="spellStart"/>
      <w:r w:rsidRPr="004E3763">
        <w:rPr>
          <w:rFonts w:ascii="Times New Roman" w:hAnsi="Times New Roman" w:cs="Times New Roman"/>
          <w:color w:val="000000"/>
          <w:sz w:val="28"/>
          <w:szCs w:val="28"/>
          <w:lang w:val="uk-UA" w:eastAsia="uk-UA"/>
        </w:rPr>
        <w:t>булінгу</w:t>
      </w:r>
      <w:proofErr w:type="spellEnd"/>
      <w:r w:rsidRPr="004E3763">
        <w:rPr>
          <w:rFonts w:ascii="Times New Roman" w:hAnsi="Times New Roman" w:cs="Times New Roman"/>
          <w:color w:val="000000"/>
          <w:sz w:val="28"/>
          <w:szCs w:val="28"/>
          <w:lang w:val="uk-UA" w:eastAsia="uk-UA"/>
        </w:rPr>
        <w:t xml:space="preserve"> (цькування) в ліцеї;</w:t>
      </w:r>
    </w:p>
    <w:p w:rsidR="004E3763" w:rsidRPr="004E3763" w:rsidRDefault="004E3763" w:rsidP="00BE454F">
      <w:pPr>
        <w:pStyle w:val="a5"/>
        <w:numPr>
          <w:ilvl w:val="0"/>
          <w:numId w:val="43"/>
        </w:numPr>
        <w:shd w:val="clear" w:color="auto" w:fill="FFFFFF"/>
        <w:spacing w:after="0" w:line="240" w:lineRule="auto"/>
        <w:ind w:hanging="153"/>
        <w:jc w:val="both"/>
        <w:rPr>
          <w:rFonts w:ascii="Times New Roman" w:hAnsi="Times New Roman" w:cs="Times New Roman"/>
          <w:color w:val="000000"/>
          <w:sz w:val="28"/>
          <w:szCs w:val="28"/>
          <w:lang w:val="uk-UA" w:eastAsia="uk-UA"/>
        </w:rPr>
      </w:pPr>
      <w:r w:rsidRPr="004E3763">
        <w:rPr>
          <w:rFonts w:ascii="Times New Roman" w:hAnsi="Times New Roman" w:cs="Times New Roman"/>
          <w:color w:val="000000"/>
          <w:sz w:val="28"/>
          <w:szCs w:val="28"/>
          <w:lang w:val="uk-UA" w:eastAsia="uk-UA"/>
        </w:rPr>
        <w:t xml:space="preserve">порядок реагування на доведені випадки </w:t>
      </w:r>
      <w:proofErr w:type="spellStart"/>
      <w:r w:rsidRPr="004E3763">
        <w:rPr>
          <w:rFonts w:ascii="Times New Roman" w:hAnsi="Times New Roman" w:cs="Times New Roman"/>
          <w:color w:val="000000"/>
          <w:sz w:val="28"/>
          <w:szCs w:val="28"/>
          <w:lang w:val="uk-UA" w:eastAsia="uk-UA"/>
        </w:rPr>
        <w:t>булінгу</w:t>
      </w:r>
      <w:proofErr w:type="spellEnd"/>
      <w:r w:rsidRPr="004E3763">
        <w:rPr>
          <w:rFonts w:ascii="Times New Roman" w:hAnsi="Times New Roman" w:cs="Times New Roman"/>
          <w:color w:val="000000"/>
          <w:sz w:val="28"/>
          <w:szCs w:val="28"/>
          <w:lang w:val="uk-UA" w:eastAsia="uk-UA"/>
        </w:rPr>
        <w:t xml:space="preserve"> (цькування) в ліцеї та відповідальність осіб, причетних до </w:t>
      </w:r>
      <w:proofErr w:type="spellStart"/>
      <w:r w:rsidRPr="004E3763">
        <w:rPr>
          <w:rFonts w:ascii="Times New Roman" w:hAnsi="Times New Roman" w:cs="Times New Roman"/>
          <w:color w:val="000000"/>
          <w:sz w:val="28"/>
          <w:szCs w:val="28"/>
          <w:lang w:val="uk-UA" w:eastAsia="uk-UA"/>
        </w:rPr>
        <w:t>булінгу</w:t>
      </w:r>
      <w:proofErr w:type="spellEnd"/>
      <w:r w:rsidRPr="004E3763">
        <w:rPr>
          <w:rFonts w:ascii="Times New Roman" w:hAnsi="Times New Roman" w:cs="Times New Roman"/>
          <w:color w:val="000000"/>
          <w:sz w:val="28"/>
          <w:szCs w:val="28"/>
          <w:lang w:val="uk-UA" w:eastAsia="uk-UA"/>
        </w:rPr>
        <w:t xml:space="preserve"> (цькування);</w:t>
      </w:r>
    </w:p>
    <w:p w:rsidR="004E3763" w:rsidRPr="004E3763" w:rsidRDefault="004E3763" w:rsidP="00BE454F">
      <w:pPr>
        <w:pStyle w:val="a5"/>
        <w:numPr>
          <w:ilvl w:val="0"/>
          <w:numId w:val="43"/>
        </w:numPr>
        <w:shd w:val="clear" w:color="auto" w:fill="FFFFFF"/>
        <w:spacing w:after="0" w:line="240" w:lineRule="auto"/>
        <w:ind w:hanging="153"/>
        <w:jc w:val="both"/>
        <w:rPr>
          <w:rFonts w:ascii="Times New Roman" w:hAnsi="Times New Roman" w:cs="Times New Roman"/>
          <w:color w:val="000000"/>
          <w:sz w:val="28"/>
          <w:szCs w:val="28"/>
          <w:lang w:val="uk-UA" w:eastAsia="uk-UA"/>
        </w:rPr>
      </w:pPr>
      <w:r w:rsidRPr="004E3763">
        <w:rPr>
          <w:rFonts w:ascii="Times New Roman" w:hAnsi="Times New Roman" w:cs="Times New Roman"/>
          <w:color w:val="000000"/>
          <w:sz w:val="28"/>
          <w:szCs w:val="28"/>
          <w:lang w:val="uk-UA" w:eastAsia="uk-UA"/>
        </w:rPr>
        <w:t>інша інформація, що оприлюднюється за рішенням ліцею або на вимогу законодавства.</w:t>
      </w:r>
    </w:p>
    <w:p w:rsidR="004E3763" w:rsidRPr="004E3763" w:rsidRDefault="004E3763" w:rsidP="00BE454F">
      <w:pPr>
        <w:spacing w:line="240" w:lineRule="auto"/>
        <w:ind w:firstLine="567"/>
        <w:jc w:val="both"/>
        <w:rPr>
          <w:rFonts w:ascii="Times New Roman" w:hAnsi="Times New Roman"/>
          <w:sz w:val="28"/>
          <w:szCs w:val="28"/>
          <w:lang w:val="uk-UA"/>
        </w:rPr>
      </w:pPr>
      <w:r w:rsidRPr="004E3763">
        <w:rPr>
          <w:rFonts w:ascii="Times New Roman" w:hAnsi="Times New Roman"/>
          <w:sz w:val="28"/>
          <w:szCs w:val="28"/>
          <w:lang w:val="uk-UA"/>
        </w:rPr>
        <w:t xml:space="preserve"> Ліцей оприлюднює на своєму веб-сайті кошторис і фінансовий звіт про надходження та використання всіх отриманих публічних коштів, інформацію </w:t>
      </w:r>
      <w:r w:rsidRPr="004E3763">
        <w:rPr>
          <w:rFonts w:ascii="Times New Roman" w:hAnsi="Times New Roman"/>
          <w:sz w:val="28"/>
          <w:szCs w:val="28"/>
          <w:lang w:val="uk-UA"/>
        </w:rPr>
        <w:lastRenderedPageBreak/>
        <w:t>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4E3763" w:rsidRPr="004E3763" w:rsidRDefault="004E3763" w:rsidP="00BE454F">
      <w:pPr>
        <w:spacing w:line="240" w:lineRule="auto"/>
        <w:ind w:firstLine="567"/>
        <w:jc w:val="both"/>
        <w:rPr>
          <w:rFonts w:ascii="Times New Roman" w:hAnsi="Times New Roman"/>
          <w:sz w:val="28"/>
          <w:szCs w:val="28"/>
          <w:lang w:val="uk-UA"/>
        </w:rPr>
      </w:pPr>
    </w:p>
    <w:p w:rsidR="004E3763" w:rsidRPr="004E3763" w:rsidRDefault="004E3763" w:rsidP="00BE454F">
      <w:pPr>
        <w:pStyle w:val="1"/>
        <w:numPr>
          <w:ilvl w:val="0"/>
          <w:numId w:val="0"/>
        </w:numPr>
        <w:ind w:left="420" w:hanging="420"/>
        <w:rPr>
          <w:sz w:val="28"/>
          <w:szCs w:val="28"/>
          <w:lang w:val="uk-UA"/>
        </w:rPr>
      </w:pPr>
      <w:r w:rsidRPr="004E3763">
        <w:rPr>
          <w:sz w:val="28"/>
          <w:szCs w:val="28"/>
          <w:lang w:val="uk-UA"/>
        </w:rPr>
        <w:t>VІ. УПРАВЛІННЯ ТА ГРОМАДСЬКЕ САМОВРЯДУВАННЯ ЛІЦЕЮ</w:t>
      </w:r>
    </w:p>
    <w:p w:rsidR="004E3763" w:rsidRPr="004E3763" w:rsidRDefault="004E3763" w:rsidP="00BE454F">
      <w:pPr>
        <w:shd w:val="clear" w:color="auto" w:fill="FFFFFF"/>
        <w:spacing w:line="240" w:lineRule="auto"/>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6.1.. Управління ліцеєм здійснюють:</w:t>
      </w:r>
    </w:p>
    <w:p w:rsidR="004E3763" w:rsidRPr="004E3763" w:rsidRDefault="004E3763" w:rsidP="00BE454F">
      <w:pPr>
        <w:shd w:val="clear" w:color="auto" w:fill="FFFFFF"/>
        <w:spacing w:after="0"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-засновник та (або) уповноважений  орган;</w:t>
      </w:r>
    </w:p>
    <w:p w:rsidR="004E3763" w:rsidRPr="004E3763" w:rsidRDefault="004E3763" w:rsidP="00BE454F">
      <w:pPr>
        <w:shd w:val="clear" w:color="auto" w:fill="FFFFFF"/>
        <w:spacing w:after="0"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-директор ліцею;</w:t>
      </w:r>
    </w:p>
    <w:p w:rsidR="004E3763" w:rsidRPr="004E3763" w:rsidRDefault="004E3763" w:rsidP="00BE454F">
      <w:pPr>
        <w:shd w:val="clear" w:color="auto" w:fill="FFFFFF"/>
        <w:spacing w:after="0"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-педагогічна рада;</w:t>
      </w:r>
    </w:p>
    <w:p w:rsidR="004E3763" w:rsidRPr="004E3763" w:rsidRDefault="004E3763" w:rsidP="00BE454F">
      <w:pPr>
        <w:shd w:val="clear" w:color="auto" w:fill="FFFFFF"/>
        <w:spacing w:after="0" w:line="240" w:lineRule="auto"/>
        <w:ind w:firstLine="567"/>
        <w:jc w:val="both"/>
        <w:rPr>
          <w:rFonts w:ascii="Times New Roman" w:hAnsi="Times New Roman"/>
          <w:sz w:val="28"/>
          <w:szCs w:val="28"/>
          <w:lang w:val="uk-UA" w:eastAsia="uk-UA"/>
        </w:rPr>
      </w:pPr>
      <w:r w:rsidRPr="004E3763">
        <w:rPr>
          <w:rFonts w:ascii="Times New Roman" w:hAnsi="Times New Roman"/>
          <w:color w:val="000000"/>
          <w:sz w:val="28"/>
          <w:szCs w:val="28"/>
          <w:lang w:val="uk-UA" w:eastAsia="uk-UA"/>
        </w:rPr>
        <w:t>- загальні збори (конференція) колективу ліцею</w:t>
      </w:r>
      <w:r w:rsidRPr="004E3763">
        <w:rPr>
          <w:rFonts w:ascii="Times New Roman" w:hAnsi="Times New Roman"/>
          <w:sz w:val="28"/>
          <w:szCs w:val="28"/>
          <w:lang w:val="uk-UA" w:eastAsia="uk-UA"/>
        </w:rPr>
        <w:t>.</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6.2. Засновник ліцею: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color w:val="000000"/>
          <w:sz w:val="28"/>
          <w:szCs w:val="28"/>
          <w:lang w:val="uk-UA" w:eastAsia="uk-UA"/>
        </w:rPr>
        <w:t>-приймає рішення про створення, реорганізацію, ліквідацію, зміну типу закладу освіти;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-затверджує Статут ;</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sz w:val="28"/>
          <w:szCs w:val="28"/>
          <w:lang w:val="uk-UA" w:eastAsia="uk-UA"/>
        </w:rPr>
        <w:t>-затверджує положення про конкурс на посаду керівника закладу загальної середньої освіти;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-фінансує виконання стратегії розвитку ліцею, у тому числі здійснення інноваційної діяльності ліцею;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rPr>
      </w:pPr>
      <w:bookmarkStart w:id="139" w:name="n535"/>
      <w:bookmarkEnd w:id="139"/>
      <w:r w:rsidRPr="004E3763">
        <w:rPr>
          <w:rFonts w:ascii="Times New Roman" w:hAnsi="Times New Roman"/>
          <w:sz w:val="28"/>
          <w:szCs w:val="28"/>
          <w:lang w:val="uk-UA"/>
        </w:rPr>
        <w:t>- забезпечує 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rPr>
      </w:pPr>
      <w:bookmarkStart w:id="140" w:name="n536"/>
      <w:bookmarkEnd w:id="140"/>
      <w:r w:rsidRPr="004E3763">
        <w:rPr>
          <w:rFonts w:ascii="Times New Roman" w:hAnsi="Times New Roman"/>
          <w:sz w:val="28"/>
          <w:szCs w:val="28"/>
          <w:lang w:val="uk-UA"/>
        </w:rPr>
        <w:t>- забезпечує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загальної середньої освіти;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rPr>
      </w:pPr>
      <w:bookmarkStart w:id="141" w:name="n537"/>
      <w:bookmarkEnd w:id="141"/>
      <w:r w:rsidRPr="004E3763">
        <w:rPr>
          <w:rFonts w:ascii="Times New Roman" w:hAnsi="Times New Roman"/>
          <w:sz w:val="28"/>
          <w:szCs w:val="28"/>
          <w:lang w:val="uk-UA"/>
        </w:rPr>
        <w:t>- забезпечує можливість учнів продовжити навчання на відповідному рівні освіти у разі реорганізації чи ліквідації закладу загальної середньої освіти;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bookmarkStart w:id="142" w:name="n538"/>
      <w:bookmarkEnd w:id="142"/>
      <w:r w:rsidRPr="004E3763">
        <w:rPr>
          <w:rFonts w:ascii="Times New Roman" w:hAnsi="Times New Roman"/>
          <w:sz w:val="28"/>
          <w:szCs w:val="28"/>
          <w:lang w:val="uk-UA" w:eastAsia="uk-UA"/>
        </w:rPr>
        <w:t>-забезпечує створення у ліцеї інклюзивного освітнього середовища, універсального дизайну та розумного пристосування;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-реалізує інші права, передбачені законодавством.</w:t>
      </w:r>
      <w:bookmarkStart w:id="143" w:name="n2263"/>
      <w:bookmarkEnd w:id="143"/>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bookmarkStart w:id="144" w:name="n386"/>
      <w:bookmarkStart w:id="145" w:name="n387"/>
      <w:bookmarkStart w:id="146" w:name="n388"/>
      <w:bookmarkStart w:id="147" w:name="n389"/>
      <w:bookmarkStart w:id="148" w:name="n390"/>
      <w:bookmarkStart w:id="149" w:name="n2133"/>
      <w:bookmarkStart w:id="150" w:name="n394"/>
      <w:bookmarkEnd w:id="144"/>
      <w:bookmarkEnd w:id="145"/>
      <w:bookmarkEnd w:id="146"/>
      <w:bookmarkEnd w:id="147"/>
      <w:bookmarkEnd w:id="148"/>
      <w:bookmarkEnd w:id="149"/>
      <w:bookmarkEnd w:id="150"/>
      <w:r w:rsidRPr="004E3763">
        <w:rPr>
          <w:rFonts w:ascii="Times New Roman" w:hAnsi="Times New Roman"/>
          <w:color w:val="000000"/>
          <w:sz w:val="28"/>
          <w:szCs w:val="28"/>
          <w:lang w:val="uk-UA" w:eastAsia="uk-UA"/>
        </w:rPr>
        <w:t>Засновник не має права втручатися в діяльність ліцею, що здійснюється ним у межах його автономних прав, визначених законом та цим Статутом</w:t>
      </w:r>
      <w:bookmarkStart w:id="151" w:name="n2264"/>
      <w:bookmarkStart w:id="152" w:name="n395"/>
      <w:bookmarkStart w:id="153" w:name="n2265"/>
      <w:bookmarkStart w:id="154" w:name="n396"/>
      <w:bookmarkEnd w:id="151"/>
      <w:bookmarkEnd w:id="152"/>
      <w:bookmarkEnd w:id="153"/>
      <w:bookmarkEnd w:id="154"/>
      <w:r w:rsidRPr="004E3763">
        <w:rPr>
          <w:rFonts w:ascii="Times New Roman" w:hAnsi="Times New Roman"/>
          <w:color w:val="000000"/>
          <w:sz w:val="28"/>
          <w:szCs w:val="28"/>
          <w:lang w:val="uk-UA" w:eastAsia="uk-UA"/>
        </w:rPr>
        <w:t>.</w:t>
      </w:r>
    </w:p>
    <w:p w:rsidR="004E3763" w:rsidRPr="004E3763" w:rsidRDefault="004E3763" w:rsidP="00BE454F">
      <w:pPr>
        <w:shd w:val="clear" w:color="auto" w:fill="FFFFFF"/>
        <w:spacing w:line="240" w:lineRule="auto"/>
        <w:jc w:val="both"/>
        <w:rPr>
          <w:rFonts w:ascii="Times New Roman" w:hAnsi="Times New Roman"/>
          <w:color w:val="000000"/>
          <w:sz w:val="28"/>
          <w:szCs w:val="28"/>
          <w:lang w:val="uk-UA" w:eastAsia="uk-UA"/>
        </w:rPr>
      </w:pPr>
      <w:r w:rsidRPr="004E3763">
        <w:rPr>
          <w:rFonts w:ascii="Times New Roman" w:hAnsi="Times New Roman"/>
          <w:sz w:val="28"/>
          <w:szCs w:val="28"/>
          <w:lang w:val="uk-UA" w:eastAsia="uk-UA"/>
        </w:rPr>
        <w:lastRenderedPageBreak/>
        <w:t>6.3.</w:t>
      </w:r>
      <w:r w:rsidRPr="004E3763">
        <w:rPr>
          <w:rFonts w:ascii="Times New Roman" w:hAnsi="Times New Roman"/>
          <w:color w:val="000000"/>
          <w:sz w:val="28"/>
          <w:szCs w:val="28"/>
          <w:lang w:val="uk-UA" w:eastAsia="uk-UA"/>
        </w:rPr>
        <w:t>.Уповноважений орган:</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проводить конкурс на посаду директора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-укладає строковий трудовий договір (контракт) з  директором ліцею, обраним (призначеним) у порядку, встановленому законодавством, цим Статутом;</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-розриває строковий трудовий договір (контракт) з  директором ліцею  з підстав та у порядку, визначених законодавством, цим Статутом;</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-затверджує кошторис та приймає фінансовий звіт закладу освіти у випадках та порядку, визначених законодавством;</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-здійснює контроль за фінансово-господарською діяльністю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-здійснює контроль за дотриманням установчих документів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55" w:name="n391"/>
      <w:bookmarkStart w:id="156" w:name="n392"/>
      <w:bookmarkEnd w:id="155"/>
      <w:bookmarkEnd w:id="156"/>
      <w:r w:rsidRPr="004E3763">
        <w:rPr>
          <w:rFonts w:ascii="Times New Roman" w:hAnsi="Times New Roman"/>
          <w:color w:val="000000"/>
          <w:sz w:val="28"/>
          <w:szCs w:val="28"/>
          <w:lang w:val="uk-UA" w:eastAsia="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4E3763">
        <w:rPr>
          <w:rFonts w:ascii="Times New Roman" w:hAnsi="Times New Roman"/>
          <w:color w:val="000000"/>
          <w:sz w:val="28"/>
          <w:szCs w:val="28"/>
          <w:lang w:val="uk-UA" w:eastAsia="uk-UA"/>
        </w:rPr>
        <w:t>мовними</w:t>
      </w:r>
      <w:proofErr w:type="spellEnd"/>
      <w:r w:rsidRPr="004E3763">
        <w:rPr>
          <w:rFonts w:ascii="Times New Roman" w:hAnsi="Times New Roman"/>
          <w:color w:val="000000"/>
          <w:sz w:val="28"/>
          <w:szCs w:val="28"/>
          <w:lang w:val="uk-UA" w:eastAsia="uk-UA"/>
        </w:rPr>
        <w:t xml:space="preserve"> або іншими ознаками;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-здійснює контроль за виконанням плану заходів, спрямованих на запобігання та протидію </w:t>
      </w:r>
      <w:proofErr w:type="spellStart"/>
      <w:r w:rsidRPr="004E3763">
        <w:rPr>
          <w:rFonts w:ascii="Times New Roman" w:hAnsi="Times New Roman"/>
          <w:color w:val="000000"/>
          <w:sz w:val="28"/>
          <w:szCs w:val="28"/>
          <w:lang w:val="uk-UA" w:eastAsia="uk-UA"/>
        </w:rPr>
        <w:t>булінгу</w:t>
      </w:r>
      <w:proofErr w:type="spellEnd"/>
      <w:r w:rsidRPr="004E3763">
        <w:rPr>
          <w:rFonts w:ascii="Times New Roman" w:hAnsi="Times New Roman"/>
          <w:color w:val="000000"/>
          <w:sz w:val="28"/>
          <w:szCs w:val="28"/>
          <w:lang w:val="uk-UA" w:eastAsia="uk-UA"/>
        </w:rPr>
        <w:t xml:space="preserve"> (цькуванню) в ліцеї; розглядає скарги про відмову у реагуванні на випадки </w:t>
      </w:r>
      <w:proofErr w:type="spellStart"/>
      <w:r w:rsidRPr="004E3763">
        <w:rPr>
          <w:rFonts w:ascii="Times New Roman" w:hAnsi="Times New Roman"/>
          <w:color w:val="000000"/>
          <w:sz w:val="28"/>
          <w:szCs w:val="28"/>
          <w:lang w:val="uk-UA" w:eastAsia="uk-UA"/>
        </w:rPr>
        <w:t>булінгу</w:t>
      </w:r>
      <w:proofErr w:type="spellEnd"/>
      <w:r w:rsidRPr="004E3763">
        <w:rPr>
          <w:rFonts w:ascii="Times New Roman" w:hAnsi="Times New Roman"/>
          <w:color w:val="000000"/>
          <w:sz w:val="28"/>
          <w:szCs w:val="28"/>
          <w:lang w:val="uk-UA" w:eastAsia="uk-UA"/>
        </w:rPr>
        <w:t xml:space="preserve"> (цькування) за заявами учнів,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ліцеї та вживає заходів для надання соціальних та психолого-педагогічних послуг учням, які вчинили </w:t>
      </w:r>
      <w:proofErr w:type="spellStart"/>
      <w:r w:rsidRPr="004E3763">
        <w:rPr>
          <w:rFonts w:ascii="Times New Roman" w:hAnsi="Times New Roman"/>
          <w:color w:val="000000"/>
          <w:sz w:val="28"/>
          <w:szCs w:val="28"/>
          <w:lang w:val="uk-UA" w:eastAsia="uk-UA"/>
        </w:rPr>
        <w:t>булінг</w:t>
      </w:r>
      <w:proofErr w:type="spellEnd"/>
      <w:r w:rsidRPr="004E3763">
        <w:rPr>
          <w:rFonts w:ascii="Times New Roman" w:hAnsi="Times New Roman"/>
          <w:color w:val="000000"/>
          <w:sz w:val="28"/>
          <w:szCs w:val="28"/>
          <w:lang w:val="uk-UA" w:eastAsia="uk-UA"/>
        </w:rPr>
        <w:t xml:space="preserve"> (цькування), стали його свідками або постраждали від </w:t>
      </w:r>
      <w:proofErr w:type="spellStart"/>
      <w:r w:rsidRPr="004E3763">
        <w:rPr>
          <w:rFonts w:ascii="Times New Roman" w:hAnsi="Times New Roman"/>
          <w:color w:val="000000"/>
          <w:sz w:val="28"/>
          <w:szCs w:val="28"/>
          <w:lang w:val="uk-UA" w:eastAsia="uk-UA"/>
        </w:rPr>
        <w:t>булінгу</w:t>
      </w:r>
      <w:proofErr w:type="spellEnd"/>
      <w:r w:rsidRPr="004E3763">
        <w:rPr>
          <w:rFonts w:ascii="Times New Roman" w:hAnsi="Times New Roman"/>
          <w:color w:val="000000"/>
          <w:sz w:val="28"/>
          <w:szCs w:val="28"/>
          <w:lang w:val="uk-UA" w:eastAsia="uk-UA"/>
        </w:rPr>
        <w:t>;</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color w:val="000000"/>
          <w:sz w:val="28"/>
          <w:szCs w:val="28"/>
          <w:lang w:val="uk-UA" w:eastAsia="uk-UA"/>
        </w:rPr>
        <w:t xml:space="preserve">- забезпечує </w:t>
      </w:r>
      <w:r w:rsidRPr="004E3763">
        <w:rPr>
          <w:rFonts w:ascii="Times New Roman" w:hAnsi="Times New Roman"/>
          <w:sz w:val="28"/>
          <w:szCs w:val="28"/>
          <w:lang w:val="uk-UA" w:eastAsia="uk-UA"/>
        </w:rPr>
        <w:t>можливість учнів продовжити навчання на відповідному рівні освіти у разі реорганізації чи ліквідації закладу загальної середньої освіти;</w:t>
      </w:r>
      <w:bookmarkStart w:id="157" w:name="n2132"/>
      <w:bookmarkStart w:id="158" w:name="n393"/>
      <w:bookmarkEnd w:id="157"/>
      <w:bookmarkEnd w:id="158"/>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погоджує штатні розписи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-реалізує інші права, передбачені законодавством.</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Уповноважений  орган  не має права втручатися в діяльність ліцею, що здійснюється ним у межах його автономних прав, визначених законодавством та цим Статутом.</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6.4.</w:t>
      </w:r>
      <w:r w:rsidRPr="004E3763">
        <w:rPr>
          <w:rFonts w:ascii="Times New Roman" w:hAnsi="Times New Roman"/>
          <w:bCs/>
          <w:sz w:val="28"/>
          <w:szCs w:val="28"/>
          <w:bdr w:val="none" w:sz="0" w:space="0" w:color="auto" w:frame="1"/>
          <w:lang w:val="uk-UA" w:eastAsia="uk-UA"/>
        </w:rPr>
        <w:t> </w:t>
      </w:r>
      <w:r w:rsidRPr="004E3763">
        <w:rPr>
          <w:rFonts w:ascii="Times New Roman" w:hAnsi="Times New Roman"/>
          <w:sz w:val="28"/>
          <w:szCs w:val="28"/>
          <w:lang w:val="uk-UA" w:eastAsia="uk-UA"/>
        </w:rPr>
        <w:t xml:space="preserve"> Директор ліцею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color w:val="000000"/>
          <w:sz w:val="28"/>
          <w:szCs w:val="28"/>
          <w:lang w:val="uk-UA" w:eastAsia="uk-UA"/>
        </w:rPr>
        <w:t>Директор ліцею здійснює безпосереднє управління закладом і несе відповідальність за освітню, фінансово-господарську та іншу діяльність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bookmarkStart w:id="159" w:name="n404"/>
      <w:bookmarkEnd w:id="159"/>
      <w:r w:rsidRPr="004E3763">
        <w:rPr>
          <w:rFonts w:ascii="Times New Roman" w:hAnsi="Times New Roman"/>
          <w:color w:val="000000"/>
          <w:sz w:val="28"/>
          <w:szCs w:val="28"/>
          <w:lang w:val="uk-UA" w:eastAsia="uk-UA"/>
        </w:rPr>
        <w:lastRenderedPageBreak/>
        <w:t>Директором ліцею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законодавства.</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Повноваження директора ліцею визначаються законодавством та цим Статутом.</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Не може обіймати посаду директора ліцею особа, яка:</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1) є недієздатною або цивільна дієздатність якої обмежена;</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2) має судимість за вчинення злочину;</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3) позбавлена права обіймати відповідну посаду;</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4) за рішенням суду визнана винною у вчиненні корупційного правопорушення;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5) за рішенням суду визнана винною у вчиненні правопорушення, пов’язаного з корупцією;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6) підпадає під заборону, встановлену Законом України </w:t>
      </w:r>
      <w:r w:rsidR="00127213">
        <w:rPr>
          <w:rFonts w:ascii="Times New Roman" w:hAnsi="Times New Roman"/>
          <w:color w:val="000000"/>
          <w:sz w:val="28"/>
          <w:szCs w:val="28"/>
          <w:lang w:val="uk-UA" w:eastAsia="uk-UA"/>
        </w:rPr>
        <w:t>«Про очищення влади»</w:t>
      </w:r>
      <w:r w:rsidRPr="004E3763">
        <w:rPr>
          <w:rFonts w:ascii="Times New Roman" w:hAnsi="Times New Roman"/>
          <w:color w:val="000000"/>
          <w:sz w:val="28"/>
          <w:szCs w:val="28"/>
          <w:lang w:val="uk-UA" w:eastAsia="uk-UA"/>
        </w:rPr>
        <w:t>.</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Директор ліцею має право:</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-діяти від імені ліцею  без довіреності та представляти заклад у відносинах з іншими особами;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-підписувати документи з питань освітньої, фінансово-господарської та іншої діяльності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-приймати рішення щодо діяльності ліцею в межах повноважень, визначених законодавством та строковим трудовим договором, у тому числі розпоряджатися в установленому порядку майном ліцею та її коштами;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-призначати на посаду, переводити на іншу посаду та звільняти з посади працівників ліцею,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-визначати режим роботи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-ініціювати перед засновником або уповноваженим  органом питання щодо створення або </w:t>
      </w:r>
      <w:r w:rsidRPr="004E3763">
        <w:rPr>
          <w:rFonts w:ascii="Times New Roman" w:hAnsi="Times New Roman"/>
          <w:sz w:val="28"/>
          <w:szCs w:val="28"/>
          <w:lang w:val="uk-UA" w:eastAsia="uk-UA"/>
        </w:rPr>
        <w:t>ліквідації структурних підрозділів;</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-видавати відповідно до своєї компетенції накази і контролювати їх виконання;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lastRenderedPageBreak/>
        <w:t>-укладати угоди (договори, контракти) з фізичними та/або юридичними особами відповідно до своєї компетенції;</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color w:val="000000"/>
          <w:sz w:val="28"/>
          <w:szCs w:val="28"/>
          <w:lang w:val="uk-UA" w:eastAsia="uk-UA"/>
        </w:rPr>
        <w:t xml:space="preserve">-звертатися до центрального органу </w:t>
      </w:r>
      <w:r w:rsidRPr="004E3763">
        <w:rPr>
          <w:rFonts w:ascii="Times New Roman" w:hAnsi="Times New Roman"/>
          <w:sz w:val="28"/>
          <w:szCs w:val="28"/>
          <w:lang w:val="uk-UA" w:eastAsia="uk-UA"/>
        </w:rPr>
        <w:t>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ліцею;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-приймати рішення з інших питань діяльності ліцею.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Директор ліцею зобов’язаний:</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-виконувати цей Статут, </w:t>
      </w:r>
      <w:hyperlink r:id="rId25" w:history="1">
        <w:r w:rsidR="00127213" w:rsidRPr="00127213">
          <w:rPr>
            <w:rFonts w:ascii="Times New Roman" w:eastAsia="Times New Roman" w:hAnsi="Times New Roman"/>
            <w:color w:val="000000" w:themeColor="text1"/>
            <w:sz w:val="28"/>
            <w:szCs w:val="28"/>
            <w:bdr w:val="none" w:sz="0" w:space="0" w:color="auto" w:frame="1"/>
            <w:lang w:val="uk-UA" w:eastAsia="uk-UA"/>
          </w:rPr>
          <w:t>Закон України</w:t>
        </w:r>
        <w:r w:rsidR="00127213" w:rsidRPr="00127213">
          <w:rPr>
            <w:rFonts w:ascii="Times New Roman" w:eastAsia="Times New Roman" w:hAnsi="Times New Roman"/>
            <w:color w:val="000000" w:themeColor="text1"/>
            <w:sz w:val="28"/>
            <w:szCs w:val="28"/>
            <w:bdr w:val="none" w:sz="0" w:space="0" w:color="auto" w:frame="1"/>
            <w:lang w:eastAsia="uk-UA"/>
          </w:rPr>
          <w:t> </w:t>
        </w:r>
        <w:r w:rsidR="00127213" w:rsidRPr="00127213">
          <w:rPr>
            <w:rFonts w:ascii="Times New Roman" w:eastAsia="Times New Roman" w:hAnsi="Times New Roman"/>
            <w:color w:val="000000" w:themeColor="text1"/>
            <w:sz w:val="28"/>
            <w:szCs w:val="28"/>
            <w:bdr w:val="none" w:sz="0" w:space="0" w:color="auto" w:frame="1"/>
            <w:lang w:val="uk-UA" w:eastAsia="uk-UA"/>
          </w:rPr>
          <w:t>«Про освіту</w:t>
        </w:r>
      </w:hyperlink>
      <w:r w:rsidR="00127213" w:rsidRPr="00127213">
        <w:rPr>
          <w:rFonts w:ascii="Times New Roman" w:eastAsia="Times New Roman" w:hAnsi="Times New Roman"/>
          <w:color w:val="000000" w:themeColor="text1"/>
          <w:sz w:val="28"/>
          <w:szCs w:val="28"/>
          <w:bdr w:val="none" w:sz="0" w:space="0" w:color="auto" w:frame="1"/>
          <w:lang w:val="uk-UA" w:eastAsia="uk-UA"/>
        </w:rPr>
        <w:t>»</w:t>
      </w:r>
      <w:r w:rsidR="00127213" w:rsidRPr="00127213">
        <w:rPr>
          <w:rFonts w:ascii="Times New Roman" w:eastAsia="Times New Roman" w:hAnsi="Times New Roman"/>
          <w:sz w:val="28"/>
          <w:szCs w:val="28"/>
          <w:lang w:eastAsia="uk-UA"/>
        </w:rPr>
        <w:t> </w:t>
      </w:r>
      <w:r w:rsidRPr="004E3763">
        <w:rPr>
          <w:rFonts w:ascii="Times New Roman" w:hAnsi="Times New Roman"/>
          <w:sz w:val="28"/>
          <w:szCs w:val="28"/>
          <w:bdr w:val="none" w:sz="0" w:space="0" w:color="auto" w:frame="1"/>
          <w:lang w:val="uk-UA" w:eastAsia="uk-UA"/>
        </w:rPr>
        <w:t>, Закон України «Про повну загальну середню освіту»</w:t>
      </w:r>
      <w:r w:rsidRPr="004E3763">
        <w:rPr>
          <w:rFonts w:ascii="Times New Roman" w:hAnsi="Times New Roman"/>
          <w:sz w:val="28"/>
          <w:szCs w:val="28"/>
          <w:lang w:val="uk-UA" w:eastAsia="uk-UA"/>
        </w:rPr>
        <w:t> та інші акти законодавства, а також забезпечувати та контролювати їх виконання працівниками ліцею, зокрема в частині організації освітнього процесу державною мовою;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-планувати та організовувати діяльність ліцею;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-розробляти проект кошторису та подавати його уповноваженому  органу на затвердження;</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-надавати щороку уповноваженому органу пропозиції щодо обсягу коштів, необхідних для підвищення кваліфікації педагогічних працівників;</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-організовувати фінансово-господарську діяльність ліцею в межах затвердженого кошторису;</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-забезпечувати розроблення та виконання стратегії розвитку ліцею;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-затверджувати правила внутрішнього трудового розпорядку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-затверджувати посадові інструкції працівників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-організовувати освітній процес та видачу документів про освіту;</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-затверджувати освітню  програму ліцею;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затверджувати штатні розписи;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w:t>
      </w:r>
      <w:r w:rsidRPr="004E3763">
        <w:rPr>
          <w:rFonts w:ascii="Times New Roman" w:hAnsi="Times New Roman"/>
          <w:sz w:val="28"/>
          <w:szCs w:val="28"/>
          <w:lang w:val="uk-UA" w:eastAsia="uk-UA"/>
        </w:rPr>
        <w:t>затверджувати положення про внутрішню систему забезпечення якості освіти в ліцеї, забезпечити її створення та функціонування;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-забезпечувати розроблення, затвердження, виконання та моніторинг виконання індивідуальної програми розвитку учня;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lastRenderedPageBreak/>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-забезпечувати здійснення контролю за досягненням учнями результатів навчання, визначених державними стандартами </w:t>
      </w:r>
      <w:r w:rsidRPr="004E3763">
        <w:rPr>
          <w:rFonts w:ascii="Times New Roman" w:hAnsi="Times New Roman"/>
          <w:sz w:val="28"/>
          <w:szCs w:val="28"/>
          <w:lang w:val="uk-UA" w:eastAsia="uk-UA"/>
        </w:rPr>
        <w:t xml:space="preserve">повної загальної </w:t>
      </w:r>
      <w:r w:rsidRPr="004E3763">
        <w:rPr>
          <w:rFonts w:ascii="Times New Roman" w:hAnsi="Times New Roman"/>
          <w:color w:val="000000"/>
          <w:sz w:val="28"/>
          <w:szCs w:val="28"/>
          <w:lang w:val="uk-UA" w:eastAsia="uk-UA"/>
        </w:rPr>
        <w:t>середньої освіти, індивідуальною програмою розвитку, індивідуальним навчальним планом;</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-створювати необхідні умови для здобуття освіти особами з особливими освітніми потребами;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-сприяти проходженню атестації та сертифікації педагогічними працівниками;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створювати умови для здійснення дієвого та відкритого громадського нагляду (контролю) за діяльністю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-сприяти та створювати умови для діяльності органів громадського самоврядування в ліцеї;</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-формувати засади, створювати умови, сприяти формуванню культури здорового способу життя учнів та працівників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-створювати в ліцеї безпечне освітнє середовище, забезпечувати дотримання вимог щодо охорони дитинства, охорони праці, вимог техніки безпеки;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color w:val="000000"/>
          <w:sz w:val="28"/>
          <w:szCs w:val="28"/>
          <w:lang w:val="uk-UA" w:eastAsia="uk-UA"/>
        </w:rPr>
        <w:t xml:space="preserve">-організовувати харчування та сприяти медичному обслуговуванню учнів </w:t>
      </w:r>
      <w:r w:rsidRPr="004E3763">
        <w:rPr>
          <w:rFonts w:ascii="Times New Roman" w:hAnsi="Times New Roman"/>
          <w:sz w:val="28"/>
          <w:szCs w:val="28"/>
          <w:lang w:val="uk-UA" w:eastAsia="uk-UA"/>
        </w:rPr>
        <w:t>відповідно до законодавства;</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-забезпечувати відкритість і прозорість діяльності ліцею, зокрема шляхом оприлюднення публічної інформації відповідно до вимог законів України </w:t>
      </w:r>
      <w:r w:rsidR="00127213">
        <w:rPr>
          <w:rFonts w:ascii="Times New Roman" w:hAnsi="Times New Roman"/>
          <w:sz w:val="28"/>
          <w:szCs w:val="28"/>
          <w:lang w:val="uk-UA" w:eastAsia="uk-UA"/>
        </w:rPr>
        <w:t>«</w:t>
      </w:r>
      <w:hyperlink r:id="rId26" w:history="1">
        <w:r w:rsidRPr="004E3763">
          <w:rPr>
            <w:rFonts w:ascii="Times New Roman" w:hAnsi="Times New Roman"/>
            <w:sz w:val="28"/>
            <w:szCs w:val="28"/>
            <w:bdr w:val="none" w:sz="0" w:space="0" w:color="auto" w:frame="1"/>
            <w:lang w:val="uk-UA" w:eastAsia="uk-UA"/>
          </w:rPr>
          <w:t>Про освіту</w:t>
        </w:r>
      </w:hyperlink>
      <w:r w:rsidR="00127213">
        <w:rPr>
          <w:rFonts w:ascii="Times New Roman" w:hAnsi="Times New Roman"/>
          <w:sz w:val="28"/>
          <w:szCs w:val="28"/>
          <w:lang w:val="uk-UA" w:eastAsia="uk-UA"/>
        </w:rPr>
        <w:t>», «</w:t>
      </w:r>
      <w:r w:rsidRPr="004E3763">
        <w:rPr>
          <w:rFonts w:ascii="Times New Roman" w:hAnsi="Times New Roman"/>
          <w:sz w:val="28"/>
          <w:szCs w:val="28"/>
          <w:lang w:val="uk-UA" w:eastAsia="uk-UA"/>
        </w:rPr>
        <w:t>Про</w:t>
      </w:r>
      <w:r w:rsidR="00127213">
        <w:rPr>
          <w:rFonts w:ascii="Times New Roman" w:hAnsi="Times New Roman"/>
          <w:sz w:val="28"/>
          <w:szCs w:val="28"/>
          <w:lang w:val="uk-UA" w:eastAsia="uk-UA"/>
        </w:rPr>
        <w:t xml:space="preserve"> доступ до публічної інформації», «</w:t>
      </w:r>
      <w:r w:rsidRPr="004E3763">
        <w:rPr>
          <w:rFonts w:ascii="Times New Roman" w:hAnsi="Times New Roman"/>
          <w:sz w:val="28"/>
          <w:szCs w:val="28"/>
          <w:lang w:val="uk-UA" w:eastAsia="uk-UA"/>
        </w:rPr>
        <w:t>Про відкритіст</w:t>
      </w:r>
      <w:r w:rsidR="00127213">
        <w:rPr>
          <w:rFonts w:ascii="Times New Roman" w:hAnsi="Times New Roman"/>
          <w:sz w:val="28"/>
          <w:szCs w:val="28"/>
          <w:lang w:val="uk-UA" w:eastAsia="uk-UA"/>
        </w:rPr>
        <w:t>ь використання публічних коштів»</w:t>
      </w:r>
      <w:r w:rsidRPr="004E3763">
        <w:rPr>
          <w:rFonts w:ascii="Times New Roman" w:hAnsi="Times New Roman"/>
          <w:sz w:val="28"/>
          <w:szCs w:val="28"/>
          <w:lang w:val="uk-UA" w:eastAsia="uk-UA"/>
        </w:rPr>
        <w:t> та інших законів України;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-організовувати документообіг, бухгалтерський облік та звітність відповідно до законодавства;</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-звітувати щороку на загальних зборах (конференції) колективу про свою роботу та виконання стратегії розвитку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-виконувати інші обов’язки, покладені на нього законодавством, засновником, установчими документами з ліцею, колективним договором, строковим трудовим договором.</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lastRenderedPageBreak/>
        <w:t xml:space="preserve"> Директор ліцею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Директор ліцею має права та обов’язки педагогічного працівника, визначені </w:t>
      </w:r>
      <w:hyperlink r:id="rId27" w:history="1">
        <w:r w:rsidR="00127213">
          <w:rPr>
            <w:rFonts w:ascii="Times New Roman" w:eastAsia="Times New Roman" w:hAnsi="Times New Roman"/>
            <w:color w:val="000000" w:themeColor="text1"/>
            <w:sz w:val="28"/>
            <w:szCs w:val="28"/>
            <w:bdr w:val="none" w:sz="0" w:space="0" w:color="auto" w:frame="1"/>
            <w:lang w:eastAsia="uk-UA"/>
          </w:rPr>
          <w:t>Закон</w:t>
        </w:r>
        <w:proofErr w:type="spellStart"/>
        <w:r w:rsidR="00127213">
          <w:rPr>
            <w:rFonts w:ascii="Times New Roman" w:eastAsia="Times New Roman" w:hAnsi="Times New Roman"/>
            <w:color w:val="000000" w:themeColor="text1"/>
            <w:sz w:val="28"/>
            <w:szCs w:val="28"/>
            <w:bdr w:val="none" w:sz="0" w:space="0" w:color="auto" w:frame="1"/>
            <w:lang w:val="uk-UA" w:eastAsia="uk-UA"/>
          </w:rPr>
          <w:t>ом</w:t>
        </w:r>
        <w:proofErr w:type="spellEnd"/>
        <w:r w:rsidR="00127213" w:rsidRPr="00127213">
          <w:rPr>
            <w:rFonts w:ascii="Times New Roman" w:eastAsia="Times New Roman" w:hAnsi="Times New Roman"/>
            <w:color w:val="000000" w:themeColor="text1"/>
            <w:sz w:val="28"/>
            <w:szCs w:val="28"/>
            <w:bdr w:val="none" w:sz="0" w:space="0" w:color="auto" w:frame="1"/>
            <w:lang w:eastAsia="uk-UA"/>
          </w:rPr>
          <w:t xml:space="preserve"> </w:t>
        </w:r>
        <w:proofErr w:type="spellStart"/>
        <w:r w:rsidR="00127213" w:rsidRPr="00127213">
          <w:rPr>
            <w:rFonts w:ascii="Times New Roman" w:eastAsia="Times New Roman" w:hAnsi="Times New Roman"/>
            <w:color w:val="000000" w:themeColor="text1"/>
            <w:sz w:val="28"/>
            <w:szCs w:val="28"/>
            <w:bdr w:val="none" w:sz="0" w:space="0" w:color="auto" w:frame="1"/>
            <w:lang w:eastAsia="uk-UA"/>
          </w:rPr>
          <w:t>України</w:t>
        </w:r>
        <w:proofErr w:type="spellEnd"/>
        <w:r w:rsidR="00127213" w:rsidRPr="00127213">
          <w:rPr>
            <w:rFonts w:ascii="Times New Roman" w:eastAsia="Times New Roman" w:hAnsi="Times New Roman"/>
            <w:color w:val="000000" w:themeColor="text1"/>
            <w:sz w:val="28"/>
            <w:szCs w:val="28"/>
            <w:bdr w:val="none" w:sz="0" w:space="0" w:color="auto" w:frame="1"/>
            <w:lang w:eastAsia="uk-UA"/>
          </w:rPr>
          <w:t> </w:t>
        </w:r>
        <w:r w:rsidR="00127213" w:rsidRPr="00127213">
          <w:rPr>
            <w:rFonts w:ascii="Times New Roman" w:eastAsia="Times New Roman" w:hAnsi="Times New Roman"/>
            <w:color w:val="000000" w:themeColor="text1"/>
            <w:sz w:val="28"/>
            <w:szCs w:val="28"/>
            <w:bdr w:val="none" w:sz="0" w:space="0" w:color="auto" w:frame="1"/>
            <w:lang w:val="uk-UA" w:eastAsia="uk-UA"/>
          </w:rPr>
          <w:t>«</w:t>
        </w:r>
        <w:r w:rsidR="00127213" w:rsidRPr="00127213">
          <w:rPr>
            <w:rFonts w:ascii="Times New Roman" w:eastAsia="Times New Roman" w:hAnsi="Times New Roman"/>
            <w:color w:val="000000" w:themeColor="text1"/>
            <w:sz w:val="28"/>
            <w:szCs w:val="28"/>
            <w:bdr w:val="none" w:sz="0" w:space="0" w:color="auto" w:frame="1"/>
            <w:lang w:eastAsia="uk-UA"/>
          </w:rPr>
          <w:t xml:space="preserve">Про </w:t>
        </w:r>
        <w:proofErr w:type="spellStart"/>
        <w:r w:rsidR="00127213" w:rsidRPr="00127213">
          <w:rPr>
            <w:rFonts w:ascii="Times New Roman" w:eastAsia="Times New Roman" w:hAnsi="Times New Roman"/>
            <w:color w:val="000000" w:themeColor="text1"/>
            <w:sz w:val="28"/>
            <w:szCs w:val="28"/>
            <w:bdr w:val="none" w:sz="0" w:space="0" w:color="auto" w:frame="1"/>
            <w:lang w:eastAsia="uk-UA"/>
          </w:rPr>
          <w:t>освіту</w:t>
        </w:r>
        <w:proofErr w:type="spellEnd"/>
      </w:hyperlink>
      <w:r w:rsidR="00127213" w:rsidRPr="00127213">
        <w:rPr>
          <w:rFonts w:ascii="Times New Roman" w:eastAsia="Times New Roman" w:hAnsi="Times New Roman"/>
          <w:color w:val="000000" w:themeColor="text1"/>
          <w:sz w:val="28"/>
          <w:szCs w:val="28"/>
          <w:bdr w:val="none" w:sz="0" w:space="0" w:color="auto" w:frame="1"/>
          <w:lang w:val="uk-UA" w:eastAsia="uk-UA"/>
        </w:rPr>
        <w:t>»</w:t>
      </w:r>
      <w:r w:rsidR="00127213" w:rsidRPr="00127213">
        <w:rPr>
          <w:rFonts w:ascii="Times New Roman" w:eastAsia="Times New Roman" w:hAnsi="Times New Roman"/>
          <w:sz w:val="28"/>
          <w:szCs w:val="28"/>
          <w:lang w:eastAsia="uk-UA"/>
        </w:rPr>
        <w:t> </w:t>
      </w:r>
      <w:r w:rsidRPr="004E3763">
        <w:rPr>
          <w:rFonts w:ascii="Times New Roman" w:hAnsi="Times New Roman"/>
          <w:sz w:val="28"/>
          <w:szCs w:val="28"/>
          <w:lang w:val="uk-UA" w:eastAsia="uk-UA"/>
        </w:rPr>
        <w:t>, та несе відповідальність за виконання обов’язків, визначених законодавством, установчими документами ліцею і строковим трудовим договором.</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Директор ліцею обирається на посаду за результатами конкурсу, що проводиться відповідно до вимог законодавства та положення про конкурс, затвердженого засновником.</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З особою, яка призначається на посаду директора ліцею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Особа не може бути директором ліцею більше ніж два строки підряд. До першого шестирічного строку включається дворічний строк перебування на посаді директора ліцею, призначеного вперше.</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Директор ліцею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Припинення трудового договору з директором ліцею у зв’язку із закінченням строку його дії або його дострокове розірвання здійснюється уповноваженим  органом з підстав та у порядку, визначених законодавством про працю.</w:t>
      </w:r>
    </w:p>
    <w:p w:rsidR="004E3763" w:rsidRPr="004E3763" w:rsidRDefault="004E3763" w:rsidP="00BE454F">
      <w:pPr>
        <w:shd w:val="clear" w:color="auto" w:fill="FFFFFF"/>
        <w:spacing w:line="240" w:lineRule="auto"/>
        <w:jc w:val="both"/>
        <w:rPr>
          <w:rFonts w:ascii="Times New Roman" w:hAnsi="Times New Roman"/>
          <w:color w:val="000000"/>
          <w:sz w:val="28"/>
          <w:szCs w:val="28"/>
          <w:lang w:val="uk-UA" w:eastAsia="uk-UA"/>
        </w:rPr>
      </w:pPr>
      <w:r w:rsidRPr="004E3763">
        <w:rPr>
          <w:rFonts w:ascii="Times New Roman" w:hAnsi="Times New Roman"/>
          <w:bCs/>
          <w:color w:val="000000"/>
          <w:sz w:val="28"/>
          <w:szCs w:val="28"/>
          <w:bdr w:val="none" w:sz="0" w:space="0" w:color="auto" w:frame="1"/>
          <w:lang w:val="uk-UA" w:eastAsia="uk-UA"/>
        </w:rPr>
        <w:t>6.5. </w:t>
      </w:r>
      <w:r w:rsidRPr="004E3763">
        <w:rPr>
          <w:rFonts w:ascii="Times New Roman" w:hAnsi="Times New Roman"/>
          <w:color w:val="000000"/>
          <w:sz w:val="28"/>
          <w:szCs w:val="28"/>
          <w:lang w:val="uk-UA" w:eastAsia="uk-UA"/>
        </w:rPr>
        <w:t>Педагогічна рада</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 Педагогічна рада є основним постійно діючим колегіальним органом управління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Повноваження педагогічної ради визначаються законодавством про освіту, цим Статутом.</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lastRenderedPageBreak/>
        <w:t>Педагогічна рада:</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-схвалює стратегію розвитку ліцею та річний план роботи;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-схвалює освітню програму, зміни до неї та оцінює результати її  виконання;</w:t>
      </w:r>
    </w:p>
    <w:p w:rsidR="004E3763" w:rsidRPr="004E3763" w:rsidRDefault="004E3763" w:rsidP="00BE454F">
      <w:pPr>
        <w:shd w:val="clear" w:color="auto" w:fill="FFFFFF"/>
        <w:spacing w:line="240" w:lineRule="auto"/>
        <w:ind w:firstLine="567"/>
        <w:jc w:val="both"/>
        <w:rPr>
          <w:rFonts w:ascii="Times New Roman" w:hAnsi="Times New Roman"/>
          <w:color w:val="FF0000"/>
          <w:sz w:val="28"/>
          <w:szCs w:val="28"/>
          <w:lang w:val="uk-UA" w:eastAsia="uk-UA"/>
        </w:rPr>
      </w:pPr>
      <w:r w:rsidRPr="004E3763">
        <w:rPr>
          <w:rFonts w:ascii="Times New Roman" w:hAnsi="Times New Roman"/>
          <w:color w:val="000000"/>
          <w:sz w:val="28"/>
          <w:szCs w:val="28"/>
          <w:lang w:val="uk-UA" w:eastAsia="uk-UA"/>
        </w:rPr>
        <w:t xml:space="preserve">-схвалює </w:t>
      </w:r>
      <w:r w:rsidRPr="004E3763">
        <w:rPr>
          <w:rFonts w:ascii="Times New Roman" w:hAnsi="Times New Roman"/>
          <w:sz w:val="28"/>
          <w:szCs w:val="28"/>
          <w:lang w:val="uk-UA" w:eastAsia="uk-UA"/>
        </w:rPr>
        <w:t>правила внутрішнього розпорядку, положення про внутрішню систему забезпечення якості освіти;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-приймає рішення щодо вдосконалення і методичного забезпечення освітнього процесу;</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-розглядає інші питання, віднесені законодавством про освіту, цим Статутом до її повноважень.</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 Засідання педагогічної ради є правочинним,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оформляються протоколом засідання, який підписується головою та секретарем педагогічної ради.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Рішення педагогічної ради, прийняті в межах її повноважень, вводяться в дію наказами директора ліцею та є обов’язковими до виконання всіма учасниками освітнього процесу в ліцеї.</w:t>
      </w:r>
    </w:p>
    <w:p w:rsidR="004E3763" w:rsidRPr="004E3763" w:rsidRDefault="004E3763" w:rsidP="00BE454F">
      <w:pPr>
        <w:shd w:val="clear" w:color="auto" w:fill="FFFFFF"/>
        <w:spacing w:line="240" w:lineRule="auto"/>
        <w:jc w:val="both"/>
        <w:rPr>
          <w:rFonts w:ascii="Times New Roman" w:hAnsi="Times New Roman"/>
          <w:color w:val="000000"/>
          <w:sz w:val="28"/>
          <w:szCs w:val="28"/>
          <w:lang w:val="uk-UA" w:eastAsia="uk-UA"/>
        </w:rPr>
      </w:pPr>
      <w:r w:rsidRPr="004E3763">
        <w:rPr>
          <w:rFonts w:ascii="Times New Roman" w:hAnsi="Times New Roman"/>
          <w:bCs/>
          <w:color w:val="000000"/>
          <w:sz w:val="28"/>
          <w:szCs w:val="28"/>
          <w:bdr w:val="none" w:sz="0" w:space="0" w:color="auto" w:frame="1"/>
          <w:lang w:val="uk-UA" w:eastAsia="uk-UA"/>
        </w:rPr>
        <w:lastRenderedPageBreak/>
        <w:t>6.6.</w:t>
      </w:r>
      <w:r w:rsidRPr="004E3763">
        <w:rPr>
          <w:rFonts w:ascii="Times New Roman" w:hAnsi="Times New Roman"/>
          <w:color w:val="000000"/>
          <w:sz w:val="28"/>
          <w:szCs w:val="28"/>
          <w:lang w:val="uk-UA" w:eastAsia="uk-UA"/>
        </w:rPr>
        <w:t> Громадське самоврядування в ліцеї</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color w:val="000000"/>
          <w:sz w:val="28"/>
          <w:szCs w:val="28"/>
          <w:lang w:val="uk-UA" w:eastAsia="uk-UA"/>
        </w:rPr>
        <w:t xml:space="preserve">Громадське самоврядування в ліцеї - це право учасників освітнього процесу безпосередньо та/або через органи громадського самоврядування брати участь у вирішенні питань організації та забезпечення освітнього процесу, захисту своїх прав та інтересів, організації дозвілля та оздоровлення, брати участь у </w:t>
      </w:r>
      <w:r w:rsidRPr="004E3763">
        <w:rPr>
          <w:rFonts w:ascii="Times New Roman" w:hAnsi="Times New Roman"/>
          <w:sz w:val="28"/>
          <w:szCs w:val="28"/>
          <w:lang w:val="uk-UA" w:eastAsia="uk-UA"/>
        </w:rPr>
        <w:t>громадському нагляді (контролі) та в управлінні ліцеєм у межах  законодавства про освіту та цього Статуту.</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У ліцеї можуть діяти:</w:t>
      </w:r>
    </w:p>
    <w:p w:rsidR="004E3763" w:rsidRPr="004E3763" w:rsidRDefault="004E3763" w:rsidP="00BE454F">
      <w:pPr>
        <w:shd w:val="clear" w:color="auto" w:fill="FFFFFF"/>
        <w:spacing w:before="30"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-органи самоврядування працівників ;</w:t>
      </w:r>
    </w:p>
    <w:p w:rsidR="004E3763" w:rsidRPr="004E3763" w:rsidRDefault="004E3763" w:rsidP="00BE454F">
      <w:pPr>
        <w:shd w:val="clear" w:color="auto" w:fill="FFFFFF"/>
        <w:spacing w:before="30"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-орган учнівського самоврядування;</w:t>
      </w:r>
    </w:p>
    <w:p w:rsidR="004E3763" w:rsidRPr="004E3763" w:rsidRDefault="004E3763" w:rsidP="00BE454F">
      <w:pPr>
        <w:shd w:val="clear" w:color="auto" w:fill="FFFFFF"/>
        <w:spacing w:before="30"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-органи батьківського самоврядування.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Повноваження, відповідальність, засади формування та діяльності органів громадського самоврядування визначаються законодавством про освіту та установчими документами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У діяльність будь-якого органу громадського самоврядування ліцею не мають права втручатися представники іншого органу громадського самоврядування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 Вищим колегіальним органом громадського самоврядування ліцею є загальні збори (конференція) колективу,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Інформація про час і місце проведення загальних зборів (конференції) колективу ліцею розміщується в ліцеї та оприлюднюється на офіційному веб-сайті ліцею не пізніше ніж за один місяць до дня їх проведення.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Загальні збори (конференція) колективу ліцею щороку заслуховують звіт директора ліцею, оцінюють його діяльність і за результатами оцінки можуть ініціювати проведення позапланового інституційного аудиту закладу освіти.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Органи громадського самоврядування мають право брати участь в управлінні ліцеєм у порядку та межах, визначених </w:t>
      </w:r>
      <w:r w:rsidRPr="004E3763">
        <w:rPr>
          <w:rFonts w:ascii="Times New Roman" w:hAnsi="Times New Roman"/>
          <w:sz w:val="28"/>
          <w:szCs w:val="28"/>
          <w:bdr w:val="none" w:sz="0" w:space="0" w:color="auto" w:frame="1"/>
          <w:lang w:val="uk-UA" w:eastAsia="uk-UA"/>
        </w:rPr>
        <w:t xml:space="preserve"> законодавством </w:t>
      </w:r>
      <w:r w:rsidRPr="004E3763">
        <w:rPr>
          <w:rFonts w:ascii="Times New Roman" w:hAnsi="Times New Roman"/>
          <w:sz w:val="28"/>
          <w:szCs w:val="28"/>
          <w:lang w:val="uk-UA" w:eastAsia="uk-UA"/>
        </w:rPr>
        <w:t xml:space="preserve"> та цим Статутом.</w:t>
      </w:r>
    </w:p>
    <w:p w:rsidR="004E3763" w:rsidRPr="004E3763" w:rsidRDefault="004E3763" w:rsidP="00BE454F">
      <w:pPr>
        <w:shd w:val="clear" w:color="auto" w:fill="FFFFFF"/>
        <w:spacing w:line="240" w:lineRule="auto"/>
        <w:jc w:val="both"/>
        <w:rPr>
          <w:rFonts w:ascii="Times New Roman" w:hAnsi="Times New Roman"/>
          <w:color w:val="000000"/>
          <w:sz w:val="28"/>
          <w:szCs w:val="28"/>
          <w:lang w:val="uk-UA" w:eastAsia="uk-UA"/>
        </w:rPr>
      </w:pPr>
      <w:r w:rsidRPr="004E3763">
        <w:rPr>
          <w:rFonts w:ascii="Times New Roman" w:hAnsi="Times New Roman"/>
          <w:bCs/>
          <w:color w:val="000000"/>
          <w:sz w:val="28"/>
          <w:szCs w:val="28"/>
          <w:bdr w:val="none" w:sz="0" w:space="0" w:color="auto" w:frame="1"/>
          <w:lang w:val="uk-UA" w:eastAsia="uk-UA"/>
        </w:rPr>
        <w:t xml:space="preserve">6.7.. </w:t>
      </w:r>
      <w:r w:rsidRPr="004E3763">
        <w:rPr>
          <w:rFonts w:ascii="Times New Roman" w:hAnsi="Times New Roman"/>
          <w:color w:val="000000"/>
          <w:sz w:val="28"/>
          <w:szCs w:val="28"/>
          <w:lang w:val="uk-UA" w:eastAsia="uk-UA"/>
        </w:rPr>
        <w:t>Самоврядування працівників ліцею.</w:t>
      </w:r>
    </w:p>
    <w:p w:rsidR="004E3763" w:rsidRPr="004E3763" w:rsidRDefault="004E3763" w:rsidP="00BE454F">
      <w:pPr>
        <w:shd w:val="clear" w:color="auto" w:fill="FFFFFF"/>
        <w:spacing w:line="240" w:lineRule="auto"/>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      Вищим органом громадського самоврядування працівників ліцею є загальні збори трудового колективу.</w:t>
      </w:r>
    </w:p>
    <w:p w:rsidR="004E3763" w:rsidRPr="004E3763" w:rsidRDefault="004E3763" w:rsidP="00BE454F">
      <w:pPr>
        <w:shd w:val="clear" w:color="auto" w:fill="FFFFFF"/>
        <w:spacing w:line="240" w:lineRule="auto"/>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       Порядок та періодичність скликання (не менш як один раз на рік), порядок прийняття рішень, чисельність, склад загальних зборів трудового колективу, </w:t>
      </w:r>
      <w:r w:rsidRPr="004E3763">
        <w:rPr>
          <w:rFonts w:ascii="Times New Roman" w:hAnsi="Times New Roman"/>
          <w:color w:val="000000"/>
          <w:sz w:val="28"/>
          <w:szCs w:val="28"/>
          <w:lang w:val="uk-UA" w:eastAsia="uk-UA"/>
        </w:rPr>
        <w:lastRenderedPageBreak/>
        <w:t>інші питання діяльності, що не врегульовані законодавством, визначаються цим Статутом і колективним договором .</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      Загальні збори трудового колективу:</w:t>
      </w:r>
    </w:p>
    <w:p w:rsidR="004E3763" w:rsidRPr="004E3763" w:rsidRDefault="004E3763" w:rsidP="00BE454F">
      <w:pPr>
        <w:shd w:val="clear" w:color="auto" w:fill="FFFFFF"/>
        <w:spacing w:before="30"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-розглядають та схвалюють проект колективного договору;</w:t>
      </w:r>
    </w:p>
    <w:p w:rsidR="004E3763" w:rsidRPr="004E3763" w:rsidRDefault="004E3763" w:rsidP="00BE454F">
      <w:pPr>
        <w:shd w:val="clear" w:color="auto" w:fill="FFFFFF"/>
        <w:spacing w:before="30"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-схвалюють правила внутрішнього трудового розпорядку;</w:t>
      </w:r>
    </w:p>
    <w:p w:rsidR="004E3763" w:rsidRPr="004E3763" w:rsidRDefault="004E3763" w:rsidP="00BE454F">
      <w:pPr>
        <w:shd w:val="clear" w:color="auto" w:fill="FFFFFF"/>
        <w:spacing w:before="30"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-визначають порядок обрання, чисельність, склад і строк повноважень комісії з трудових спорів;</w:t>
      </w:r>
    </w:p>
    <w:p w:rsidR="004E3763" w:rsidRPr="004E3763" w:rsidRDefault="004E3763" w:rsidP="00BE454F">
      <w:pPr>
        <w:shd w:val="clear" w:color="auto" w:fill="FFFFFF"/>
        <w:spacing w:before="30"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-обирають комісію з трудових спорів.</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Рішення загальних зборів трудового колективу підписуються головуючим на засіданні та секретарем.</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Рішення загальних зборів трудового колективу, прийняті у межах їх повноважень, є обов’язковими до виконання всіма працівниками ліцею.</w:t>
      </w:r>
    </w:p>
    <w:p w:rsidR="004E3763" w:rsidRPr="004E3763" w:rsidRDefault="004E3763" w:rsidP="00BE454F">
      <w:pPr>
        <w:shd w:val="clear" w:color="auto" w:fill="FFFFFF"/>
        <w:spacing w:line="240" w:lineRule="auto"/>
        <w:jc w:val="both"/>
        <w:rPr>
          <w:rFonts w:ascii="Times New Roman" w:hAnsi="Times New Roman"/>
          <w:color w:val="000000"/>
          <w:sz w:val="28"/>
          <w:szCs w:val="28"/>
          <w:lang w:val="uk-UA" w:eastAsia="uk-UA"/>
        </w:rPr>
      </w:pPr>
      <w:r w:rsidRPr="004E3763">
        <w:rPr>
          <w:rFonts w:ascii="Times New Roman" w:hAnsi="Times New Roman"/>
          <w:sz w:val="28"/>
          <w:szCs w:val="28"/>
          <w:bdr w:val="none" w:sz="0" w:space="0" w:color="auto" w:frame="1"/>
          <w:lang w:val="uk-UA" w:eastAsia="uk-UA"/>
        </w:rPr>
        <w:t>6.8.</w:t>
      </w:r>
      <w:r w:rsidRPr="004E3763">
        <w:rPr>
          <w:rFonts w:ascii="Times New Roman" w:hAnsi="Times New Roman"/>
          <w:color w:val="000000"/>
          <w:sz w:val="28"/>
          <w:szCs w:val="28"/>
          <w:lang w:val="uk-UA" w:eastAsia="uk-UA"/>
        </w:rPr>
        <w:t>.Учнівське самоврядування в ліцеї</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У ліцеї може діяти учнівське самоврядування з метою формування та розвитку громадянських, управлінських і соціальних </w:t>
      </w:r>
      <w:proofErr w:type="spellStart"/>
      <w:r w:rsidRPr="004E3763">
        <w:rPr>
          <w:rFonts w:ascii="Times New Roman" w:hAnsi="Times New Roman"/>
          <w:color w:val="000000"/>
          <w:sz w:val="28"/>
          <w:szCs w:val="28"/>
          <w:lang w:val="uk-UA" w:eastAsia="uk-UA"/>
        </w:rPr>
        <w:t>компетентностей</w:t>
      </w:r>
      <w:proofErr w:type="spellEnd"/>
      <w:r w:rsidRPr="004E3763">
        <w:rPr>
          <w:rFonts w:ascii="Times New Roman" w:hAnsi="Times New Roman"/>
          <w:color w:val="000000"/>
          <w:sz w:val="28"/>
          <w:szCs w:val="28"/>
          <w:lang w:val="uk-UA" w:eastAsia="uk-UA"/>
        </w:rPr>
        <w:t xml:space="preserve"> учнів, пов’язаних з ідеями демократії, справедливості, рівності, прав людини, добробуту, здорового способу життя тощо.</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Учнівське самоврядування здійснюється учнями безпосередньо і через органи учнівського самоврядування.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Учнівське самоврядування може діяти на рівні класу та іншого структурного підрозділу закладу освіти.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Директор ліцею сприяє та створює умови для діяльності органів учнівського самоврядування.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Інші учасники освітнього процесу не повинні перешкоджати і втручатися в діяльність органів учнівського самоврядування.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lastRenderedPageBreak/>
        <w:t xml:space="preserve"> З питань захисту честі, гідності та/або прав учнів ліцею керівник учнівського самоврядування має право на невідкладний прийом директором ліцею.  Директор ліцею зобов’язаний розглянути усну чи письмову вимогу керівника учнівського самоврядування про усунення порушень щодо честі, гідності чи прав учня ліцею та вжити заходів відповідно до правил внутрішнього розпорядку та/або законодавства.</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Органи учнівського самоврядування мають право, але не зобов’язані вести протоколи чи будь-які інші документи щодо своєї діяльності.</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Органи учнівського самоврядування мають право:</w:t>
      </w:r>
    </w:p>
    <w:p w:rsidR="004E3763" w:rsidRPr="004E3763" w:rsidRDefault="004E3763" w:rsidP="00BE454F">
      <w:pPr>
        <w:shd w:val="clear" w:color="auto" w:fill="FFFFFF"/>
        <w:spacing w:before="30"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4E3763" w:rsidRPr="004E3763" w:rsidRDefault="004E3763" w:rsidP="00BE454F">
      <w:pPr>
        <w:shd w:val="clear" w:color="auto" w:fill="FFFFFF"/>
        <w:spacing w:before="30"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-проводити за погодженням з  директором ліцею організаційні, просвітницькі, наукові, спортивні, оздоровчі та інші заходи та/або ініціювати їх проведення перед керівництвом закладу освіти;</w:t>
      </w:r>
    </w:p>
    <w:p w:rsidR="004E3763" w:rsidRPr="004E3763" w:rsidRDefault="004E3763" w:rsidP="00BE454F">
      <w:pPr>
        <w:shd w:val="clear" w:color="auto" w:fill="FFFFFF"/>
        <w:spacing w:before="30"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-брати участь у заходах (процесах) із забезпечення якості освіти відповідно до процедур внутрішньої системи забезпечення якості освіти;</w:t>
      </w:r>
    </w:p>
    <w:p w:rsidR="004E3763" w:rsidRPr="004E3763" w:rsidRDefault="004E3763" w:rsidP="00BE454F">
      <w:pPr>
        <w:shd w:val="clear" w:color="auto" w:fill="FFFFFF"/>
        <w:spacing w:before="30"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-захищати права та інтереси учнів, які здобувають освіту у цьому закладі освіти;</w:t>
      </w:r>
    </w:p>
    <w:p w:rsidR="004E3763" w:rsidRPr="004E3763" w:rsidRDefault="004E3763" w:rsidP="00BE454F">
      <w:pPr>
        <w:shd w:val="clear" w:color="auto" w:fill="FFFFFF"/>
        <w:spacing w:before="30"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-вносити пропозиції та/або брати участь у розробленні та/або обговоренні плану роботи закладу освіти, змісту освітніх і навчальних програм;</w:t>
      </w:r>
    </w:p>
    <w:p w:rsidR="004E3763" w:rsidRPr="004E3763" w:rsidRDefault="004E3763" w:rsidP="00BE454F">
      <w:pPr>
        <w:shd w:val="clear" w:color="auto" w:fill="FFFFFF"/>
        <w:spacing w:before="30"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Діяльність органів учнівського самоврядування не повинна призводити до порушення законодавства, установчих документів ліцею, правил внутрішнього розпорядку, прав та законних інтересів інших учасників освітнього процесу.</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Засади учнівського самоврядування визначаються законодавством про освіту та положенням про учнівське самоврядування ліцею (за наявності), що затверджується загальними зборами уповноважених представників класів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ліцею (за наявності).</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 Рішення органу учнівського самоврядування виконується учнями на добровільних засадах.</w:t>
      </w:r>
    </w:p>
    <w:p w:rsidR="004E3763" w:rsidRPr="004E3763" w:rsidRDefault="004E3763" w:rsidP="00BE454F">
      <w:pPr>
        <w:shd w:val="clear" w:color="auto" w:fill="FFFFFF"/>
        <w:spacing w:line="240" w:lineRule="auto"/>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6.9.Батьківське самоврядування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lastRenderedPageBreak/>
        <w:t>У ліцеї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законодавством про освіту, цим Статутом.</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 Батьки мають право утворювати різні органи батьківського самоврядування (рада , батьківський комітет тощо) в межах класу, ліцею, за інтересами тощо.</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ліцею.</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Рішення органу батьківського самоврядування виконується батьками виключно на добровільних засадах.</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директора ліцею, якщо таке рішення не суперечить законодавству.</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Органи батьківського самоврядування мають право, але не зобов’язані, оформляти свої рішення відповідними протоколами.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Працівники ліцею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p>
    <w:p w:rsidR="004E3763" w:rsidRPr="004E3763" w:rsidRDefault="004E3763" w:rsidP="00BE454F">
      <w:pPr>
        <w:pStyle w:val="31"/>
        <w:keepNext/>
        <w:keepLines/>
        <w:shd w:val="clear" w:color="auto" w:fill="auto"/>
        <w:tabs>
          <w:tab w:val="left" w:pos="2815"/>
        </w:tabs>
        <w:spacing w:after="205" w:line="240" w:lineRule="auto"/>
        <w:rPr>
          <w:rFonts w:ascii="Times New Roman" w:hAnsi="Times New Roman"/>
          <w:sz w:val="28"/>
          <w:szCs w:val="28"/>
          <w:lang w:val="uk-UA"/>
        </w:rPr>
      </w:pPr>
      <w:r w:rsidRPr="004E3763">
        <w:rPr>
          <w:rFonts w:ascii="Times New Roman" w:hAnsi="Times New Roman"/>
          <w:sz w:val="28"/>
          <w:szCs w:val="28"/>
          <w:bdr w:val="none" w:sz="0" w:space="0" w:color="auto" w:frame="1"/>
          <w:lang w:val="uk-UA" w:eastAsia="uk-UA"/>
        </w:rPr>
        <w:t xml:space="preserve">VIІ.  </w:t>
      </w:r>
      <w:r w:rsidRPr="004E3763">
        <w:rPr>
          <w:rFonts w:ascii="Times New Roman" w:hAnsi="Times New Roman"/>
          <w:sz w:val="28"/>
          <w:szCs w:val="28"/>
          <w:lang w:val="uk-UA"/>
        </w:rPr>
        <w:t xml:space="preserve"> ДЕРЖАВНИЙ (НАГЛЯД) КОНТРОЛЬ ЗА ДІЯЛЬНІСТЮ ЛІЦЕЮ</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       Державний нагляд (контроль) за діяльністю ліцею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w:t>
      </w:r>
      <w:hyperlink r:id="rId28" w:history="1">
        <w:r w:rsidR="009B4787" w:rsidRPr="009B4787">
          <w:rPr>
            <w:rFonts w:ascii="Times New Roman" w:eastAsia="Times New Roman" w:hAnsi="Times New Roman"/>
            <w:color w:val="000000" w:themeColor="text1"/>
            <w:sz w:val="28"/>
            <w:szCs w:val="28"/>
            <w:bdr w:val="none" w:sz="0" w:space="0" w:color="auto" w:frame="1"/>
            <w:lang w:val="uk-UA" w:eastAsia="uk-UA"/>
          </w:rPr>
          <w:t>Закон</w:t>
        </w:r>
        <w:r w:rsidR="009B4787">
          <w:rPr>
            <w:rFonts w:ascii="Times New Roman" w:eastAsia="Times New Roman" w:hAnsi="Times New Roman"/>
            <w:color w:val="000000" w:themeColor="text1"/>
            <w:sz w:val="28"/>
            <w:szCs w:val="28"/>
            <w:bdr w:val="none" w:sz="0" w:space="0" w:color="auto" w:frame="1"/>
            <w:lang w:val="uk-UA" w:eastAsia="uk-UA"/>
          </w:rPr>
          <w:t>ом</w:t>
        </w:r>
        <w:r w:rsidR="009B4787" w:rsidRPr="009B4787">
          <w:rPr>
            <w:rFonts w:ascii="Times New Roman" w:eastAsia="Times New Roman" w:hAnsi="Times New Roman"/>
            <w:color w:val="000000" w:themeColor="text1"/>
            <w:sz w:val="28"/>
            <w:szCs w:val="28"/>
            <w:bdr w:val="none" w:sz="0" w:space="0" w:color="auto" w:frame="1"/>
            <w:lang w:val="uk-UA" w:eastAsia="uk-UA"/>
          </w:rPr>
          <w:t xml:space="preserve"> України</w:t>
        </w:r>
        <w:r w:rsidR="009B4787" w:rsidRPr="009B4787">
          <w:rPr>
            <w:rFonts w:ascii="Times New Roman" w:eastAsia="Times New Roman" w:hAnsi="Times New Roman"/>
            <w:color w:val="000000" w:themeColor="text1"/>
            <w:sz w:val="28"/>
            <w:szCs w:val="28"/>
            <w:bdr w:val="none" w:sz="0" w:space="0" w:color="auto" w:frame="1"/>
            <w:lang w:eastAsia="uk-UA"/>
          </w:rPr>
          <w:t> </w:t>
        </w:r>
        <w:r w:rsidR="009B4787" w:rsidRPr="009B4787">
          <w:rPr>
            <w:rFonts w:ascii="Times New Roman" w:eastAsia="Times New Roman" w:hAnsi="Times New Roman"/>
            <w:color w:val="000000" w:themeColor="text1"/>
            <w:sz w:val="28"/>
            <w:szCs w:val="28"/>
            <w:bdr w:val="none" w:sz="0" w:space="0" w:color="auto" w:frame="1"/>
            <w:lang w:val="uk-UA" w:eastAsia="uk-UA"/>
          </w:rPr>
          <w:t>«Про освіту</w:t>
        </w:r>
      </w:hyperlink>
      <w:r w:rsidR="009B4787" w:rsidRPr="009B4787">
        <w:rPr>
          <w:rFonts w:ascii="Times New Roman" w:eastAsia="Times New Roman" w:hAnsi="Times New Roman"/>
          <w:color w:val="000000" w:themeColor="text1"/>
          <w:sz w:val="28"/>
          <w:szCs w:val="28"/>
          <w:bdr w:val="none" w:sz="0" w:space="0" w:color="auto" w:frame="1"/>
          <w:lang w:val="uk-UA" w:eastAsia="uk-UA"/>
        </w:rPr>
        <w:t>»</w:t>
      </w:r>
      <w:r w:rsidR="009B4787" w:rsidRPr="009B4787">
        <w:rPr>
          <w:rFonts w:ascii="Times New Roman" w:eastAsia="Times New Roman" w:hAnsi="Times New Roman"/>
          <w:sz w:val="28"/>
          <w:szCs w:val="28"/>
          <w:lang w:eastAsia="uk-UA"/>
        </w:rPr>
        <w:t> </w:t>
      </w:r>
      <w:r w:rsidRPr="004E3763">
        <w:rPr>
          <w:rFonts w:ascii="Times New Roman" w:hAnsi="Times New Roman"/>
          <w:sz w:val="28"/>
          <w:szCs w:val="28"/>
          <w:lang w:val="uk-UA" w:eastAsia="uk-UA"/>
        </w:rPr>
        <w:t> .</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sz w:val="28"/>
          <w:szCs w:val="28"/>
          <w:lang w:val="uk-UA" w:eastAsia="uk-UA"/>
        </w:rPr>
        <w:t>Формами заходів державного нагляду (контролю) у сфері загальної середньої освіти є:</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-плановий (позаплановий) інституційний аудит;</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-позапланова перевірка.</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lastRenderedPageBreak/>
        <w:t>Центральний орган виконавчої влади із забезпечення якості освіти та його територіальні органи проводять інституційний аудит, позапланові перевірки   згідно з порядками, затвердженими центральним органом виконавчої влади у сфері освіти і науки.</w:t>
      </w:r>
    </w:p>
    <w:p w:rsidR="004E3763" w:rsidRPr="004E3763" w:rsidRDefault="004E3763" w:rsidP="00BE454F">
      <w:pPr>
        <w:shd w:val="clear" w:color="auto" w:fill="FFFFFF"/>
        <w:spacing w:line="240" w:lineRule="auto"/>
        <w:ind w:firstLine="567"/>
        <w:jc w:val="both"/>
        <w:rPr>
          <w:rFonts w:ascii="Times New Roman" w:hAnsi="Times New Roman"/>
          <w:b/>
          <w:bCs/>
          <w:color w:val="000000"/>
          <w:sz w:val="28"/>
          <w:szCs w:val="28"/>
          <w:bdr w:val="none" w:sz="0" w:space="0" w:color="auto" w:frame="1"/>
          <w:lang w:val="uk-UA" w:eastAsia="uk-UA"/>
        </w:rPr>
      </w:pP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b/>
          <w:bCs/>
          <w:color w:val="000000"/>
          <w:sz w:val="28"/>
          <w:szCs w:val="28"/>
          <w:bdr w:val="none" w:sz="0" w:space="0" w:color="auto" w:frame="1"/>
          <w:lang w:val="uk-UA" w:eastAsia="uk-UA"/>
        </w:rPr>
        <w:t>VIIІ.  ФІНАНСОВО-ЕКОНОМІЧНІ ВІДНОСИНИ У ЛІЦЕЇ</w:t>
      </w:r>
    </w:p>
    <w:p w:rsidR="004E3763" w:rsidRPr="004E3763" w:rsidRDefault="004E3763" w:rsidP="00BE454F">
      <w:pPr>
        <w:shd w:val="clear" w:color="auto" w:fill="FFFFFF"/>
        <w:spacing w:line="240" w:lineRule="auto"/>
        <w:jc w:val="both"/>
        <w:rPr>
          <w:rFonts w:ascii="Times New Roman" w:hAnsi="Times New Roman"/>
          <w:color w:val="000000"/>
          <w:sz w:val="28"/>
          <w:szCs w:val="28"/>
          <w:lang w:val="uk-UA" w:eastAsia="uk-UA"/>
        </w:rPr>
      </w:pPr>
      <w:r w:rsidRPr="004E3763">
        <w:rPr>
          <w:rFonts w:ascii="Times New Roman" w:hAnsi="Times New Roman"/>
          <w:bCs/>
          <w:color w:val="000000"/>
          <w:sz w:val="28"/>
          <w:szCs w:val="28"/>
          <w:bdr w:val="none" w:sz="0" w:space="0" w:color="auto" w:frame="1"/>
          <w:lang w:val="uk-UA" w:eastAsia="uk-UA"/>
        </w:rPr>
        <w:t>8.1. </w:t>
      </w:r>
      <w:r w:rsidRPr="004E3763">
        <w:rPr>
          <w:rFonts w:ascii="Times New Roman" w:hAnsi="Times New Roman"/>
          <w:color w:val="000000"/>
          <w:sz w:val="28"/>
          <w:szCs w:val="28"/>
          <w:lang w:val="uk-UA" w:eastAsia="uk-UA"/>
        </w:rPr>
        <w:t>Фінансування ліцею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color w:val="000000"/>
          <w:sz w:val="28"/>
          <w:szCs w:val="28"/>
          <w:lang w:val="uk-UA" w:eastAsia="uk-UA"/>
        </w:rPr>
        <w:t xml:space="preserve">Фінансування ліцею здійснюється за рахунок коштів державного, місцевих бюджетів та інших </w:t>
      </w:r>
      <w:r w:rsidRPr="004E3763">
        <w:rPr>
          <w:rFonts w:ascii="Times New Roman" w:hAnsi="Times New Roman"/>
          <w:sz w:val="28"/>
          <w:szCs w:val="28"/>
          <w:lang w:val="uk-UA" w:eastAsia="uk-UA"/>
        </w:rPr>
        <w:t>джерел, не заборонених законодавством.</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Фінансування ліцею за рахунок коштів державного бюджету здійснюється шляхом надання освітньої субвенції та інших трансфертів з державного бюджету місцевим бюджетам.</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Освітня субвенція спрямовується на оплату праці педагогічних працівників з нарахуваннями.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Кошти інших трансфертів з державного бюджету місцевим бюджетам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Фінансування з державного бюджету ліцею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учня визначається за формулою, затвердженою Кабінетом Міністрів України.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Фінансування забезпечення (виготовлення, поширення, зберігання та доставки) підручниками (посібниками), у тому числі електронними, з навчальних предметів (інтегрованих курсів) відповідно до освітніх галузей, визначених державними стандартами, здійснюється за рахунок коштів державного бюджету.</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Іншими джерелами фінансування ліцею можуть бути: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-доходи від надання платних освітніх та інших послуг;</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-благодійна допомога відповідно до законодавства про благодійну діяльність та благодійні організації;</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-гранти;</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-інші джерела фінансування, не заборонені законодавством.</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lastRenderedPageBreak/>
        <w:t>Отримані із зазначених джерел кошти використовуються відповідно до затвердженого кошторису.</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Отримані ліцеєм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bCs/>
          <w:sz w:val="28"/>
          <w:szCs w:val="28"/>
          <w:bdr w:val="none" w:sz="0" w:space="0" w:color="auto" w:frame="1"/>
          <w:lang w:val="uk-UA" w:eastAsia="uk-UA"/>
        </w:rPr>
        <w:t>8.2.</w:t>
      </w:r>
      <w:r w:rsidRPr="004E3763">
        <w:rPr>
          <w:rFonts w:ascii="Times New Roman" w:hAnsi="Times New Roman"/>
          <w:sz w:val="28"/>
          <w:szCs w:val="28"/>
          <w:lang w:val="uk-UA" w:eastAsia="uk-UA"/>
        </w:rPr>
        <w:t>Фінансово-господарська діяльність ліцею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 xml:space="preserve">Ліцей проводить фінансово-господарську діяльність відповідно до Бюджетного кодексу України, </w:t>
      </w:r>
      <w:hyperlink r:id="rId29" w:history="1">
        <w:r w:rsidR="009B4787">
          <w:rPr>
            <w:rFonts w:ascii="Times New Roman" w:eastAsia="Times New Roman" w:hAnsi="Times New Roman"/>
            <w:color w:val="000000" w:themeColor="text1"/>
            <w:sz w:val="28"/>
            <w:szCs w:val="28"/>
            <w:bdr w:val="none" w:sz="0" w:space="0" w:color="auto" w:frame="1"/>
            <w:lang w:val="uk-UA" w:eastAsia="uk-UA"/>
          </w:rPr>
          <w:t>з</w:t>
        </w:r>
        <w:proofErr w:type="spellStart"/>
        <w:r w:rsidR="009B4787" w:rsidRPr="009B4787">
          <w:rPr>
            <w:rFonts w:ascii="Times New Roman" w:eastAsia="Times New Roman" w:hAnsi="Times New Roman"/>
            <w:color w:val="000000" w:themeColor="text1"/>
            <w:sz w:val="28"/>
            <w:szCs w:val="28"/>
            <w:bdr w:val="none" w:sz="0" w:space="0" w:color="auto" w:frame="1"/>
            <w:lang w:eastAsia="uk-UA"/>
          </w:rPr>
          <w:t>акон</w:t>
        </w:r>
        <w:r w:rsidR="009B4787">
          <w:rPr>
            <w:rFonts w:ascii="Times New Roman" w:eastAsia="Times New Roman" w:hAnsi="Times New Roman"/>
            <w:color w:val="000000" w:themeColor="text1"/>
            <w:sz w:val="28"/>
            <w:szCs w:val="28"/>
            <w:bdr w:val="none" w:sz="0" w:space="0" w:color="auto" w:frame="1"/>
            <w:lang w:val="uk-UA" w:eastAsia="uk-UA"/>
          </w:rPr>
          <w:t>ів</w:t>
        </w:r>
        <w:proofErr w:type="spellEnd"/>
        <w:r w:rsidR="009B4787" w:rsidRPr="009B4787">
          <w:rPr>
            <w:rFonts w:ascii="Times New Roman" w:eastAsia="Times New Roman" w:hAnsi="Times New Roman"/>
            <w:color w:val="000000" w:themeColor="text1"/>
            <w:sz w:val="28"/>
            <w:szCs w:val="28"/>
            <w:bdr w:val="none" w:sz="0" w:space="0" w:color="auto" w:frame="1"/>
            <w:lang w:eastAsia="uk-UA"/>
          </w:rPr>
          <w:t xml:space="preserve"> </w:t>
        </w:r>
        <w:proofErr w:type="spellStart"/>
        <w:r w:rsidR="009B4787" w:rsidRPr="009B4787">
          <w:rPr>
            <w:rFonts w:ascii="Times New Roman" w:eastAsia="Times New Roman" w:hAnsi="Times New Roman"/>
            <w:color w:val="000000" w:themeColor="text1"/>
            <w:sz w:val="28"/>
            <w:szCs w:val="28"/>
            <w:bdr w:val="none" w:sz="0" w:space="0" w:color="auto" w:frame="1"/>
            <w:lang w:eastAsia="uk-UA"/>
          </w:rPr>
          <w:t>України</w:t>
        </w:r>
        <w:proofErr w:type="spellEnd"/>
        <w:r w:rsidR="009B4787" w:rsidRPr="009B4787">
          <w:rPr>
            <w:rFonts w:ascii="Times New Roman" w:eastAsia="Times New Roman" w:hAnsi="Times New Roman"/>
            <w:color w:val="000000" w:themeColor="text1"/>
            <w:sz w:val="28"/>
            <w:szCs w:val="28"/>
            <w:bdr w:val="none" w:sz="0" w:space="0" w:color="auto" w:frame="1"/>
            <w:lang w:eastAsia="uk-UA"/>
          </w:rPr>
          <w:t> </w:t>
        </w:r>
        <w:r w:rsidR="009B4787" w:rsidRPr="009B4787">
          <w:rPr>
            <w:rFonts w:ascii="Times New Roman" w:eastAsia="Times New Roman" w:hAnsi="Times New Roman"/>
            <w:color w:val="000000" w:themeColor="text1"/>
            <w:sz w:val="28"/>
            <w:szCs w:val="28"/>
            <w:bdr w:val="none" w:sz="0" w:space="0" w:color="auto" w:frame="1"/>
            <w:lang w:val="uk-UA" w:eastAsia="uk-UA"/>
          </w:rPr>
          <w:t>«</w:t>
        </w:r>
        <w:r w:rsidR="009B4787" w:rsidRPr="009B4787">
          <w:rPr>
            <w:rFonts w:ascii="Times New Roman" w:eastAsia="Times New Roman" w:hAnsi="Times New Roman"/>
            <w:color w:val="000000" w:themeColor="text1"/>
            <w:sz w:val="28"/>
            <w:szCs w:val="28"/>
            <w:bdr w:val="none" w:sz="0" w:space="0" w:color="auto" w:frame="1"/>
            <w:lang w:eastAsia="uk-UA"/>
          </w:rPr>
          <w:t xml:space="preserve">Про </w:t>
        </w:r>
        <w:proofErr w:type="spellStart"/>
        <w:r w:rsidR="009B4787" w:rsidRPr="009B4787">
          <w:rPr>
            <w:rFonts w:ascii="Times New Roman" w:eastAsia="Times New Roman" w:hAnsi="Times New Roman"/>
            <w:color w:val="000000" w:themeColor="text1"/>
            <w:sz w:val="28"/>
            <w:szCs w:val="28"/>
            <w:bdr w:val="none" w:sz="0" w:space="0" w:color="auto" w:frame="1"/>
            <w:lang w:eastAsia="uk-UA"/>
          </w:rPr>
          <w:t>освіту</w:t>
        </w:r>
        <w:proofErr w:type="spellEnd"/>
      </w:hyperlink>
      <w:r w:rsidR="009B4787" w:rsidRPr="009B4787">
        <w:rPr>
          <w:rFonts w:ascii="Times New Roman" w:eastAsia="Times New Roman" w:hAnsi="Times New Roman"/>
          <w:color w:val="000000" w:themeColor="text1"/>
          <w:sz w:val="28"/>
          <w:szCs w:val="28"/>
          <w:bdr w:val="none" w:sz="0" w:space="0" w:color="auto" w:frame="1"/>
          <w:lang w:val="uk-UA" w:eastAsia="uk-UA"/>
        </w:rPr>
        <w:t>»</w:t>
      </w:r>
      <w:r w:rsidR="009B4787" w:rsidRPr="009B4787">
        <w:rPr>
          <w:rFonts w:ascii="Times New Roman" w:eastAsia="Times New Roman" w:hAnsi="Times New Roman"/>
          <w:sz w:val="28"/>
          <w:szCs w:val="28"/>
          <w:lang w:eastAsia="uk-UA"/>
        </w:rPr>
        <w:t> </w:t>
      </w:r>
      <w:r w:rsidRPr="004E3763">
        <w:rPr>
          <w:rFonts w:ascii="Times New Roman" w:hAnsi="Times New Roman"/>
          <w:sz w:val="28"/>
          <w:szCs w:val="28"/>
          <w:lang w:val="uk-UA" w:eastAsia="uk-UA"/>
        </w:rPr>
        <w:t>, «Про повну загальну середню освіту» та інших нормативно-правових актів.</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Фінансова автономія ліцею в частині використання бюджетних коштів передбачає самостійне здійснення витрат у межах затверджених кошторисами обсягів, зокрема на:</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-формування  штатного розпису;</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-оплату поточних ремонтних робіт приміщень і споруд;</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-оплату підвищення кваліфікації педагогічних та інших працівників;</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-укладення відповідно до законодавства цивільно-правових угод (господарських договорів) для забезпечення діяльності ліцею.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Фінансово-господарська діяльність ліцею здійснюється на основі кошторису, що затверджується засновником з урахуванням пропозицій закладу та уповноваженого органу.</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Ліцей може надавати платні освітні та інші послуги, перелік яких затверджує Кабінет Міністрів України.  Директор  визначає перелік платних освітніх та інших послуг, що надаються в ліцеї, із зазначенням часу, місця, способу та порядку надання кожної з послуг, їх вартості та особи, відповідальної за їх надання.</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 xml:space="preserve"> Ліцей  не може надавати (повністю чи частково) платні освітні послуги для досягнення їх учнями результатів навчання (</w:t>
      </w:r>
      <w:proofErr w:type="spellStart"/>
      <w:r w:rsidRPr="004E3763">
        <w:rPr>
          <w:rFonts w:ascii="Times New Roman" w:hAnsi="Times New Roman"/>
          <w:color w:val="000000"/>
          <w:sz w:val="28"/>
          <w:szCs w:val="28"/>
          <w:lang w:val="uk-UA" w:eastAsia="uk-UA"/>
        </w:rPr>
        <w:t>компетентностей</w:t>
      </w:r>
      <w:proofErr w:type="spellEnd"/>
      <w:r w:rsidRPr="004E3763">
        <w:rPr>
          <w:rFonts w:ascii="Times New Roman" w:hAnsi="Times New Roman"/>
          <w:color w:val="000000"/>
          <w:sz w:val="28"/>
          <w:szCs w:val="28"/>
          <w:lang w:val="uk-UA" w:eastAsia="uk-UA"/>
        </w:rPr>
        <w:t>), визначених державними стандартами.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t>У ліцеї під час освітнього процесу, що забезпечує досягнення результатів навчання, передбачених освітньою програмою, не можуть проводитися платні заходи чи надаватися платні послуги.</w:t>
      </w:r>
    </w:p>
    <w:p w:rsidR="004E3763" w:rsidRPr="004E3763" w:rsidRDefault="004E3763" w:rsidP="00BE454F">
      <w:pPr>
        <w:shd w:val="clear" w:color="auto" w:fill="FFFFFF"/>
        <w:spacing w:line="240" w:lineRule="auto"/>
        <w:ind w:firstLine="567"/>
        <w:jc w:val="both"/>
        <w:rPr>
          <w:rFonts w:ascii="Times New Roman" w:hAnsi="Times New Roman"/>
          <w:color w:val="000000"/>
          <w:sz w:val="28"/>
          <w:szCs w:val="28"/>
          <w:lang w:val="uk-UA" w:eastAsia="uk-UA"/>
        </w:rPr>
      </w:pPr>
      <w:r w:rsidRPr="004E3763">
        <w:rPr>
          <w:rFonts w:ascii="Times New Roman" w:hAnsi="Times New Roman"/>
          <w:color w:val="000000"/>
          <w:sz w:val="28"/>
          <w:szCs w:val="28"/>
          <w:lang w:val="uk-UA" w:eastAsia="uk-UA"/>
        </w:rPr>
        <w:lastRenderedPageBreak/>
        <w:t>Учні та їхні батьки можуть отримувати в ліцеї платні освітні та інші послуги виключно на добровільних засадах.</w:t>
      </w:r>
    </w:p>
    <w:p w:rsidR="004E3763" w:rsidRPr="004E3763" w:rsidRDefault="004E3763" w:rsidP="00BE454F">
      <w:pPr>
        <w:spacing w:line="240" w:lineRule="auto"/>
        <w:ind w:firstLine="567"/>
        <w:jc w:val="both"/>
        <w:rPr>
          <w:rFonts w:ascii="Times New Roman" w:hAnsi="Times New Roman"/>
          <w:sz w:val="28"/>
          <w:szCs w:val="28"/>
          <w:lang w:val="uk-UA"/>
        </w:rPr>
      </w:pPr>
      <w:r w:rsidRPr="004E3763">
        <w:rPr>
          <w:rFonts w:ascii="Times New Roman" w:hAnsi="Times New Roman"/>
          <w:sz w:val="28"/>
          <w:szCs w:val="28"/>
          <w:lang w:val="uk-UA"/>
        </w:rPr>
        <w:t>Порядок діловодства і бухгалтерського обліку в ліцеї визначається законодавством та нормативно-правовими актами Міністерства освіти і науки України та інших центральних  органів виконавчої влади.</w:t>
      </w:r>
    </w:p>
    <w:p w:rsidR="004E3763" w:rsidRPr="004E3763" w:rsidRDefault="004E3763" w:rsidP="00BE454F">
      <w:pPr>
        <w:tabs>
          <w:tab w:val="left" w:pos="709"/>
        </w:tabs>
        <w:spacing w:line="240" w:lineRule="auto"/>
        <w:ind w:right="-1" w:firstLine="567"/>
        <w:jc w:val="both"/>
        <w:rPr>
          <w:rFonts w:ascii="Times New Roman" w:hAnsi="Times New Roman"/>
          <w:sz w:val="28"/>
          <w:szCs w:val="28"/>
          <w:lang w:val="uk-UA"/>
        </w:rPr>
      </w:pPr>
      <w:r w:rsidRPr="004E3763">
        <w:rPr>
          <w:rFonts w:ascii="Times New Roman" w:hAnsi="Times New Roman"/>
          <w:sz w:val="28"/>
          <w:szCs w:val="28"/>
          <w:lang w:val="uk-UA"/>
        </w:rPr>
        <w:t xml:space="preserve">За рішенням засновника бухгалтерський облік може </w:t>
      </w:r>
      <w:proofErr w:type="spellStart"/>
      <w:r w:rsidRPr="004E3763">
        <w:rPr>
          <w:rFonts w:ascii="Times New Roman" w:hAnsi="Times New Roman"/>
          <w:sz w:val="28"/>
          <w:szCs w:val="28"/>
          <w:lang w:val="uk-UA"/>
        </w:rPr>
        <w:t>здійснюватись</w:t>
      </w:r>
      <w:proofErr w:type="spellEnd"/>
      <w:r w:rsidRPr="004E3763">
        <w:rPr>
          <w:rFonts w:ascii="Times New Roman" w:hAnsi="Times New Roman"/>
          <w:sz w:val="28"/>
          <w:szCs w:val="28"/>
          <w:lang w:val="uk-UA"/>
        </w:rPr>
        <w:t xml:space="preserve"> самостійно або через централізовану бухгалтерію.</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color w:val="000000"/>
          <w:sz w:val="28"/>
          <w:szCs w:val="28"/>
          <w:bdr w:val="none" w:sz="0" w:space="0" w:color="auto" w:frame="1"/>
          <w:lang w:val="uk-UA" w:eastAsia="uk-UA"/>
        </w:rPr>
        <w:t>8.3.</w:t>
      </w:r>
      <w:r w:rsidRPr="004E3763">
        <w:rPr>
          <w:rFonts w:ascii="Times New Roman" w:hAnsi="Times New Roman"/>
          <w:bCs/>
          <w:color w:val="000000"/>
          <w:sz w:val="28"/>
          <w:szCs w:val="28"/>
          <w:bdr w:val="none" w:sz="0" w:space="0" w:color="auto" w:frame="1"/>
          <w:lang w:val="uk-UA" w:eastAsia="uk-UA"/>
        </w:rPr>
        <w:t> </w:t>
      </w:r>
      <w:r w:rsidRPr="004E3763">
        <w:rPr>
          <w:rFonts w:ascii="Times New Roman" w:hAnsi="Times New Roman"/>
          <w:sz w:val="28"/>
          <w:szCs w:val="28"/>
          <w:lang w:val="uk-UA" w:eastAsia="uk-UA"/>
        </w:rPr>
        <w:t>Штатний розпис ліцею</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Штатний розпис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 погодженням із  уповноваженим ним органом.</w:t>
      </w:r>
    </w:p>
    <w:p w:rsidR="004E3763" w:rsidRPr="004E3763" w:rsidRDefault="004E3763" w:rsidP="00BE454F">
      <w:pPr>
        <w:tabs>
          <w:tab w:val="num" w:pos="795"/>
        </w:tabs>
        <w:spacing w:line="240" w:lineRule="auto"/>
        <w:jc w:val="both"/>
        <w:rPr>
          <w:rFonts w:ascii="Times New Roman" w:hAnsi="Times New Roman"/>
          <w:sz w:val="28"/>
          <w:szCs w:val="28"/>
          <w:lang w:val="uk-UA"/>
        </w:rPr>
      </w:pPr>
      <w:r w:rsidRPr="004E3763">
        <w:rPr>
          <w:rFonts w:ascii="Times New Roman" w:hAnsi="Times New Roman"/>
          <w:bCs/>
          <w:sz w:val="28"/>
          <w:szCs w:val="28"/>
          <w:bdr w:val="none" w:sz="0" w:space="0" w:color="auto" w:frame="1"/>
          <w:lang w:val="uk-UA" w:eastAsia="uk-UA"/>
        </w:rPr>
        <w:t>8.4. </w:t>
      </w:r>
      <w:r w:rsidRPr="004E3763">
        <w:rPr>
          <w:rFonts w:ascii="Times New Roman" w:hAnsi="Times New Roman"/>
          <w:sz w:val="28"/>
          <w:szCs w:val="28"/>
          <w:lang w:val="uk-UA" w:eastAsia="uk-UA"/>
        </w:rPr>
        <w:t>Майно ліцею</w:t>
      </w:r>
      <w:r w:rsidRPr="004E3763">
        <w:rPr>
          <w:rFonts w:ascii="Times New Roman" w:hAnsi="Times New Roman"/>
          <w:sz w:val="28"/>
          <w:szCs w:val="28"/>
          <w:lang w:val="uk-UA"/>
        </w:rPr>
        <w:tab/>
      </w:r>
    </w:p>
    <w:p w:rsidR="004E3763" w:rsidRPr="004E3763" w:rsidRDefault="004E3763" w:rsidP="00BE454F">
      <w:pPr>
        <w:spacing w:line="240" w:lineRule="auto"/>
        <w:ind w:firstLine="567"/>
        <w:jc w:val="both"/>
        <w:rPr>
          <w:rFonts w:ascii="Times New Roman" w:hAnsi="Times New Roman"/>
          <w:sz w:val="28"/>
          <w:szCs w:val="28"/>
          <w:lang w:val="uk-UA"/>
        </w:rPr>
      </w:pPr>
      <w:r w:rsidRPr="004E3763">
        <w:rPr>
          <w:rFonts w:ascii="Times New Roman" w:hAnsi="Times New Roman"/>
          <w:sz w:val="28"/>
          <w:szCs w:val="28"/>
          <w:lang w:val="uk-UA"/>
        </w:rPr>
        <w:t>Майно ліцею включає будівлі, споруди, землю, комунікації, обладнання, інші  матеріальні цінності, вартість яких відображено у балансі ліцею.</w:t>
      </w:r>
    </w:p>
    <w:p w:rsidR="004E3763" w:rsidRPr="004E3763" w:rsidRDefault="004E3763" w:rsidP="00BE454F">
      <w:pPr>
        <w:tabs>
          <w:tab w:val="left" w:pos="709"/>
        </w:tabs>
        <w:spacing w:line="240" w:lineRule="auto"/>
        <w:ind w:firstLine="567"/>
        <w:jc w:val="both"/>
        <w:rPr>
          <w:rFonts w:ascii="Times New Roman" w:hAnsi="Times New Roman"/>
          <w:color w:val="FF0000"/>
          <w:sz w:val="28"/>
          <w:szCs w:val="28"/>
          <w:lang w:val="uk-UA"/>
        </w:rPr>
      </w:pPr>
      <w:r w:rsidRPr="004E3763">
        <w:rPr>
          <w:rFonts w:ascii="Times New Roman" w:hAnsi="Times New Roman"/>
          <w:sz w:val="28"/>
          <w:szCs w:val="28"/>
          <w:lang w:val="uk-UA"/>
        </w:rPr>
        <w:t xml:space="preserve">Відповідно до Державного </w:t>
      </w:r>
      <w:proofErr w:type="spellStart"/>
      <w:r w:rsidRPr="004E3763">
        <w:rPr>
          <w:rFonts w:ascii="Times New Roman" w:hAnsi="Times New Roman"/>
          <w:sz w:val="28"/>
          <w:szCs w:val="28"/>
          <w:lang w:val="uk-UA"/>
        </w:rPr>
        <w:t>акта</w:t>
      </w:r>
      <w:proofErr w:type="spellEnd"/>
      <w:r w:rsidRPr="004E3763">
        <w:rPr>
          <w:rFonts w:ascii="Times New Roman" w:hAnsi="Times New Roman"/>
          <w:sz w:val="28"/>
          <w:szCs w:val="28"/>
          <w:lang w:val="uk-UA"/>
        </w:rPr>
        <w:t xml:space="preserve"> на право постійного користування земельною ділянкою </w:t>
      </w:r>
      <w:proofErr w:type="spellStart"/>
      <w:r w:rsidRPr="004E3763">
        <w:rPr>
          <w:rFonts w:ascii="Times New Roman" w:hAnsi="Times New Roman"/>
          <w:sz w:val="28"/>
          <w:szCs w:val="28"/>
          <w:lang w:val="uk-UA"/>
        </w:rPr>
        <w:t>Малинський</w:t>
      </w:r>
      <w:proofErr w:type="spellEnd"/>
      <w:r w:rsidRPr="004E3763">
        <w:rPr>
          <w:rFonts w:ascii="Times New Roman" w:hAnsi="Times New Roman"/>
          <w:sz w:val="28"/>
          <w:szCs w:val="28"/>
          <w:lang w:val="uk-UA"/>
        </w:rPr>
        <w:t xml:space="preserve"> ліцей № 5 </w:t>
      </w:r>
      <w:r w:rsidRPr="004E3763">
        <w:rPr>
          <w:rFonts w:ascii="Times New Roman" w:hAnsi="Times New Roman"/>
          <w:color w:val="FF0000"/>
          <w:sz w:val="28"/>
          <w:szCs w:val="28"/>
          <w:lang w:val="uk-UA"/>
        </w:rPr>
        <w:t xml:space="preserve"> </w:t>
      </w:r>
      <w:r w:rsidRPr="004E3763">
        <w:rPr>
          <w:rFonts w:ascii="Times New Roman" w:hAnsi="Times New Roman"/>
          <w:sz w:val="28"/>
          <w:szCs w:val="28"/>
          <w:lang w:val="uk-UA"/>
        </w:rPr>
        <w:t>має  право постійного користування земельною ділянкою, де розміщуються спортивний майданчик, будівля ліцею, надвірна вбиральня,  господарча споруда, погріб тощо.</w:t>
      </w:r>
      <w:r w:rsidRPr="004E3763">
        <w:rPr>
          <w:rFonts w:ascii="Times New Roman" w:hAnsi="Times New Roman"/>
          <w:color w:val="FF0000"/>
          <w:sz w:val="28"/>
          <w:szCs w:val="28"/>
          <w:lang w:val="uk-UA"/>
        </w:rPr>
        <w:t xml:space="preserve"> </w:t>
      </w:r>
    </w:p>
    <w:p w:rsidR="004E3763" w:rsidRPr="004E3763" w:rsidRDefault="004E3763" w:rsidP="00BE454F">
      <w:pPr>
        <w:spacing w:line="240" w:lineRule="auto"/>
        <w:ind w:firstLine="567"/>
        <w:jc w:val="both"/>
        <w:rPr>
          <w:rFonts w:ascii="Times New Roman" w:hAnsi="Times New Roman"/>
          <w:sz w:val="28"/>
          <w:szCs w:val="28"/>
          <w:lang w:val="uk-UA"/>
        </w:rPr>
      </w:pPr>
      <w:r w:rsidRPr="004E3763">
        <w:rPr>
          <w:rFonts w:ascii="Times New Roman" w:hAnsi="Times New Roman"/>
          <w:sz w:val="28"/>
          <w:szCs w:val="28"/>
          <w:lang w:val="uk-UA"/>
        </w:rPr>
        <w:t>Для забезпечення освітнього процесу база ліцею складається із навчальних кабінетів, майстерні (комбінована), спортивної зали, бібліотеки, комп’ютерного кабінету, їдальні  тощо.</w:t>
      </w:r>
    </w:p>
    <w:p w:rsidR="004E3763" w:rsidRPr="004E3763" w:rsidRDefault="004E3763" w:rsidP="00BE454F">
      <w:pPr>
        <w:spacing w:line="240" w:lineRule="auto"/>
        <w:ind w:firstLine="567"/>
        <w:jc w:val="both"/>
        <w:rPr>
          <w:rFonts w:ascii="Times New Roman" w:hAnsi="Times New Roman"/>
          <w:sz w:val="28"/>
          <w:szCs w:val="28"/>
          <w:lang w:val="uk-UA"/>
        </w:rPr>
      </w:pPr>
      <w:r w:rsidRPr="004E3763">
        <w:rPr>
          <w:rFonts w:ascii="Times New Roman" w:hAnsi="Times New Roman"/>
          <w:sz w:val="28"/>
          <w:szCs w:val="28"/>
          <w:lang w:val="uk-UA"/>
        </w:rPr>
        <w:t xml:space="preserve">Майно ліцею належить йому на правах оперативного управління та не може бути вилученим у нього, якщо інше не передбачено законодавством. </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Майно, у тому числі земельна ділянка ліцею, відповідно до рішення засновника, може бути використане виключно для забезпечення здобуття освіти, надання послуг у сфері соціального захисту, культури та охорони здоров’я, у тому числі на засадах державно-приватного партнерства. Відповідне майно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державної (комунальної) власності на таке майно.</w:t>
      </w:r>
    </w:p>
    <w:p w:rsidR="004E3763" w:rsidRPr="004E3763" w:rsidRDefault="004E3763" w:rsidP="00BE454F">
      <w:pPr>
        <w:spacing w:line="240" w:lineRule="auto"/>
        <w:ind w:firstLine="567"/>
        <w:jc w:val="both"/>
        <w:rPr>
          <w:rFonts w:ascii="Times New Roman" w:hAnsi="Times New Roman"/>
          <w:sz w:val="28"/>
          <w:szCs w:val="28"/>
          <w:lang w:val="uk-UA"/>
        </w:rPr>
      </w:pPr>
      <w:r w:rsidRPr="004E3763">
        <w:rPr>
          <w:rFonts w:ascii="Times New Roman" w:hAnsi="Times New Roman"/>
          <w:sz w:val="28"/>
          <w:szCs w:val="28"/>
          <w:lang w:val="uk-UA" w:eastAsia="uk-UA"/>
        </w:rPr>
        <w:t>Ліцей не може бути приватизований або в будь-який інший спосіб переданий у приватну власність.</w:t>
      </w:r>
    </w:p>
    <w:p w:rsidR="004E3763" w:rsidRPr="004E3763" w:rsidRDefault="004E3763" w:rsidP="00BE454F">
      <w:pPr>
        <w:spacing w:line="240" w:lineRule="auto"/>
        <w:ind w:firstLine="567"/>
        <w:jc w:val="both"/>
        <w:rPr>
          <w:rFonts w:ascii="Times New Roman" w:hAnsi="Times New Roman"/>
          <w:sz w:val="28"/>
          <w:szCs w:val="28"/>
          <w:lang w:val="uk-UA"/>
        </w:rPr>
      </w:pPr>
    </w:p>
    <w:p w:rsidR="004E3763" w:rsidRPr="004E3763" w:rsidRDefault="004E3763" w:rsidP="00BE454F">
      <w:pPr>
        <w:spacing w:line="240" w:lineRule="auto"/>
        <w:jc w:val="both"/>
        <w:rPr>
          <w:rFonts w:ascii="Times New Roman" w:hAnsi="Times New Roman"/>
          <w:b/>
          <w:sz w:val="28"/>
          <w:szCs w:val="28"/>
          <w:lang w:val="uk-UA"/>
        </w:rPr>
      </w:pPr>
      <w:r w:rsidRPr="004E3763">
        <w:rPr>
          <w:rFonts w:ascii="Times New Roman" w:hAnsi="Times New Roman"/>
          <w:b/>
          <w:sz w:val="28"/>
          <w:szCs w:val="28"/>
          <w:lang w:val="uk-UA"/>
        </w:rPr>
        <w:t xml:space="preserve">ІХ. МІЖНАРОДНЕ СПІВРОБІТНИЦТВО </w:t>
      </w:r>
    </w:p>
    <w:p w:rsidR="004E3763" w:rsidRPr="004E3763" w:rsidRDefault="004E3763" w:rsidP="00BE454F">
      <w:pPr>
        <w:shd w:val="clear" w:color="auto" w:fill="FFFFFF"/>
        <w:spacing w:line="240" w:lineRule="auto"/>
        <w:jc w:val="both"/>
        <w:rPr>
          <w:rFonts w:ascii="Times New Roman" w:hAnsi="Times New Roman"/>
          <w:sz w:val="28"/>
          <w:szCs w:val="28"/>
          <w:lang w:val="uk-UA" w:eastAsia="uk-UA"/>
        </w:rPr>
      </w:pPr>
      <w:r w:rsidRPr="004E3763">
        <w:rPr>
          <w:rFonts w:ascii="Times New Roman" w:hAnsi="Times New Roman"/>
          <w:color w:val="000000"/>
          <w:sz w:val="28"/>
          <w:szCs w:val="28"/>
          <w:lang w:val="uk-UA" w:eastAsia="uk-UA"/>
        </w:rPr>
        <w:lastRenderedPageBreak/>
        <w:t xml:space="preserve">     Ліцей здійснює міжнародне співробітництво у сфері загальної середньої освіти, </w:t>
      </w:r>
      <w:r w:rsidRPr="004E3763">
        <w:rPr>
          <w:rFonts w:ascii="Times New Roman" w:hAnsi="Times New Roman"/>
          <w:sz w:val="28"/>
          <w:szCs w:val="28"/>
          <w:lang w:val="uk-UA" w:eastAsia="uk-UA"/>
        </w:rPr>
        <w:t>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За учнями зберігаються їхній статус та місце навчання у ліцеї, за умови продовження здобуття ними повної загальної середньої освіти в Україні за однією з визначених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4E3763" w:rsidRPr="004E3763" w:rsidRDefault="004E3763" w:rsidP="00BE454F">
      <w:pPr>
        <w:shd w:val="clear" w:color="auto" w:fill="FFFFFF"/>
        <w:spacing w:line="240" w:lineRule="auto"/>
        <w:ind w:firstLine="567"/>
        <w:jc w:val="both"/>
        <w:rPr>
          <w:rFonts w:ascii="Times New Roman" w:hAnsi="Times New Roman"/>
          <w:sz w:val="28"/>
          <w:szCs w:val="28"/>
          <w:lang w:val="uk-UA" w:eastAsia="uk-UA"/>
        </w:rPr>
      </w:pPr>
      <w:r w:rsidRPr="004E3763">
        <w:rPr>
          <w:rFonts w:ascii="Times New Roman" w:hAnsi="Times New Roman"/>
          <w:sz w:val="28"/>
          <w:szCs w:val="28"/>
          <w:lang w:val="uk-UA" w:eastAsia="uk-UA"/>
        </w:rPr>
        <w:t>За педагогічними працівниками закладів освіти, які беруть участь у програмах міжнародного обміну, зберігається місце роботи у ліцеї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4E3763" w:rsidRPr="004E3763" w:rsidRDefault="004E3763" w:rsidP="00BE454F">
      <w:pPr>
        <w:spacing w:line="240" w:lineRule="auto"/>
        <w:jc w:val="both"/>
        <w:rPr>
          <w:rFonts w:ascii="Times New Roman" w:hAnsi="Times New Roman"/>
          <w:b/>
          <w:bCs/>
          <w:sz w:val="28"/>
          <w:szCs w:val="28"/>
          <w:lang w:val="uk-UA"/>
        </w:rPr>
      </w:pPr>
      <w:r w:rsidRPr="004E3763">
        <w:rPr>
          <w:rFonts w:ascii="Times New Roman" w:hAnsi="Times New Roman"/>
          <w:b/>
          <w:bCs/>
          <w:sz w:val="28"/>
          <w:szCs w:val="28"/>
          <w:lang w:val="uk-UA"/>
        </w:rPr>
        <w:t>X. РЕОРГАНІЗАЦІЯ АБО ЛІКВІДАЦІЯ ЛІЦЕЮ</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t>10.1.Реорганізація або ліквідація ліцею проводиться в порядку, встановленому законодавством України.</w:t>
      </w:r>
    </w:p>
    <w:p w:rsidR="004E3763" w:rsidRPr="004E3763" w:rsidRDefault="004E3763" w:rsidP="00BE454F">
      <w:pPr>
        <w:pStyle w:val="3"/>
        <w:shd w:val="clear" w:color="auto" w:fill="auto"/>
        <w:tabs>
          <w:tab w:val="left" w:pos="1081"/>
        </w:tabs>
        <w:spacing w:before="0" w:line="240" w:lineRule="auto"/>
        <w:ind w:right="20" w:firstLine="0"/>
        <w:rPr>
          <w:rFonts w:ascii="Times New Roman" w:hAnsi="Times New Roman"/>
          <w:sz w:val="28"/>
          <w:szCs w:val="28"/>
          <w:lang w:val="uk-UA"/>
        </w:rPr>
      </w:pPr>
      <w:r w:rsidRPr="004E3763">
        <w:rPr>
          <w:rFonts w:ascii="Times New Roman" w:hAnsi="Times New Roman"/>
          <w:sz w:val="28"/>
          <w:szCs w:val="28"/>
          <w:lang w:val="uk-UA"/>
        </w:rPr>
        <w:t>10.2.При реорганізації, ліквідації чи перепрофілюванні (зміні типу) ліцею її працівникам, учням  гарантовано дотримання їх прав та інтересів відповідно до чинного законодавства з питань праці й освіти.</w:t>
      </w:r>
    </w:p>
    <w:p w:rsidR="004E3763" w:rsidRPr="004E3763" w:rsidRDefault="004E3763" w:rsidP="00BE454F">
      <w:pPr>
        <w:spacing w:line="240" w:lineRule="auto"/>
        <w:ind w:firstLine="567"/>
        <w:jc w:val="both"/>
        <w:rPr>
          <w:rFonts w:ascii="Times New Roman" w:hAnsi="Times New Roman"/>
          <w:b/>
          <w:bCs/>
          <w:sz w:val="28"/>
          <w:szCs w:val="28"/>
          <w:lang w:val="uk-UA"/>
        </w:rPr>
      </w:pPr>
      <w:r w:rsidRPr="004E3763">
        <w:rPr>
          <w:rFonts w:ascii="Times New Roman" w:hAnsi="Times New Roman"/>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4E3763" w:rsidRPr="004E3763" w:rsidRDefault="004E3763" w:rsidP="00BE454F">
      <w:pPr>
        <w:spacing w:line="240" w:lineRule="auto"/>
        <w:ind w:firstLine="567"/>
        <w:jc w:val="both"/>
        <w:rPr>
          <w:rFonts w:ascii="Times New Roman" w:hAnsi="Times New Roman"/>
          <w:sz w:val="28"/>
          <w:szCs w:val="28"/>
          <w:lang w:val="uk-UA"/>
        </w:rPr>
      </w:pPr>
      <w:r w:rsidRPr="004E3763">
        <w:rPr>
          <w:rFonts w:ascii="Times New Roman" w:hAnsi="Times New Roman"/>
          <w:sz w:val="28"/>
          <w:szCs w:val="28"/>
          <w:lang w:val="uk-UA"/>
        </w:rPr>
        <w:t>З часу призначення ліквідаційної комісії до неї переходять повноваження щодо управління закладом освіти.</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t>10.3.Ліквідаційна комісія оцінює наявне майно ліцею, виявляє його дебіторів і кредиторів і розраховується з ними, складає ліквідаційний баланс і представляє його засновнику.</w:t>
      </w:r>
    </w:p>
    <w:p w:rsidR="004E3763" w:rsidRPr="004E3763" w:rsidRDefault="004E3763" w:rsidP="00BE454F">
      <w:pPr>
        <w:spacing w:line="240" w:lineRule="auto"/>
        <w:jc w:val="both"/>
        <w:rPr>
          <w:rFonts w:ascii="Times New Roman" w:hAnsi="Times New Roman"/>
          <w:sz w:val="28"/>
          <w:szCs w:val="28"/>
          <w:shd w:val="clear" w:color="auto" w:fill="FFFFFF"/>
          <w:lang w:val="uk-UA"/>
        </w:rPr>
      </w:pPr>
      <w:r w:rsidRPr="004E3763">
        <w:rPr>
          <w:rFonts w:ascii="Times New Roman" w:hAnsi="Times New Roman"/>
          <w:sz w:val="28"/>
          <w:szCs w:val="28"/>
          <w:lang w:val="uk-UA"/>
        </w:rPr>
        <w:t>10.4.Ліцей вважається таким, що припинив свою діяльність, з дня внесення до Єдиного державного реєстру юридичних осіб та фізичних осіб – підприємців запису про державну реєстрацію його припинення</w:t>
      </w:r>
      <w:r w:rsidRPr="004E3763">
        <w:rPr>
          <w:rFonts w:ascii="Times New Roman" w:hAnsi="Times New Roman"/>
          <w:sz w:val="28"/>
          <w:szCs w:val="28"/>
          <w:shd w:val="clear" w:color="auto" w:fill="FFFFFF"/>
          <w:lang w:val="uk-UA"/>
        </w:rPr>
        <w:t xml:space="preserve">. </w:t>
      </w:r>
    </w:p>
    <w:p w:rsidR="004E3763" w:rsidRPr="004E3763" w:rsidRDefault="004E3763" w:rsidP="00BE454F">
      <w:pPr>
        <w:spacing w:line="240" w:lineRule="auto"/>
        <w:jc w:val="both"/>
        <w:rPr>
          <w:rFonts w:ascii="Times New Roman" w:hAnsi="Times New Roman"/>
          <w:sz w:val="28"/>
          <w:szCs w:val="28"/>
          <w:lang w:val="uk-UA"/>
        </w:rPr>
      </w:pPr>
      <w:r w:rsidRPr="004E3763">
        <w:rPr>
          <w:rFonts w:ascii="Times New Roman" w:hAnsi="Times New Roman"/>
          <w:sz w:val="28"/>
          <w:szCs w:val="28"/>
          <w:lang w:val="uk-UA"/>
        </w:rPr>
        <w:lastRenderedPageBreak/>
        <w:t>10.5.У випадку реорганізації права та зобов’язання ліцею переходять до правонаступників відповідно до чинного законодавства або визначених закладів освіти.</w:t>
      </w:r>
    </w:p>
    <w:p w:rsidR="004E3763" w:rsidRPr="004E3763" w:rsidRDefault="004E3763" w:rsidP="00BE454F">
      <w:pPr>
        <w:spacing w:line="240" w:lineRule="auto"/>
        <w:jc w:val="both"/>
        <w:rPr>
          <w:rFonts w:ascii="Times New Roman" w:hAnsi="Times New Roman"/>
          <w:b/>
          <w:bCs/>
          <w:sz w:val="28"/>
          <w:szCs w:val="28"/>
          <w:lang w:val="uk-UA"/>
        </w:rPr>
      </w:pPr>
      <w:r w:rsidRPr="004E3763">
        <w:rPr>
          <w:rFonts w:ascii="Times New Roman" w:hAnsi="Times New Roman"/>
          <w:sz w:val="28"/>
          <w:szCs w:val="28"/>
          <w:lang w:val="uk-UA"/>
        </w:rPr>
        <w:t>10.6.У випадку ліквідації або реорганізації ліцею його активи передаються одній або кільком неприбутковим організаціям відповідного виду діяльності або зараховуються до доходу бюджету у разі припинення юридичної особи.</w:t>
      </w:r>
    </w:p>
    <w:p w:rsidR="007D69EB" w:rsidRDefault="007D69EB" w:rsidP="00BE454F">
      <w:pPr>
        <w:spacing w:line="240" w:lineRule="auto"/>
        <w:rPr>
          <w:rFonts w:ascii="Times New Roman" w:hAnsi="Times New Roman"/>
          <w:sz w:val="28"/>
          <w:szCs w:val="28"/>
          <w:lang w:val="uk-UA"/>
        </w:rPr>
      </w:pPr>
    </w:p>
    <w:p w:rsidR="007D69EB" w:rsidRDefault="007D69EB" w:rsidP="00BE454F">
      <w:pPr>
        <w:spacing w:line="240" w:lineRule="auto"/>
        <w:rPr>
          <w:rFonts w:ascii="Times New Roman" w:hAnsi="Times New Roman"/>
          <w:sz w:val="28"/>
          <w:szCs w:val="28"/>
          <w:lang w:val="uk-UA"/>
        </w:rPr>
      </w:pPr>
    </w:p>
    <w:p w:rsidR="004E3763" w:rsidRPr="004E3763" w:rsidRDefault="004E3763" w:rsidP="00BE454F">
      <w:pPr>
        <w:spacing w:line="240" w:lineRule="auto"/>
        <w:rPr>
          <w:rFonts w:ascii="Times New Roman" w:hAnsi="Times New Roman"/>
          <w:sz w:val="28"/>
          <w:szCs w:val="28"/>
        </w:rPr>
      </w:pPr>
      <w:r w:rsidRPr="004E3763">
        <w:rPr>
          <w:rFonts w:ascii="Times New Roman" w:hAnsi="Times New Roman"/>
          <w:sz w:val="28"/>
          <w:szCs w:val="28"/>
          <w:lang w:val="uk-UA"/>
        </w:rPr>
        <w:t xml:space="preserve">Секретар міської ради          </w:t>
      </w:r>
      <w:r>
        <w:rPr>
          <w:rFonts w:ascii="Times New Roman" w:hAnsi="Times New Roman"/>
          <w:sz w:val="28"/>
          <w:szCs w:val="28"/>
          <w:lang w:val="uk-UA"/>
        </w:rPr>
        <w:t xml:space="preserve">        </w:t>
      </w:r>
      <w:r w:rsidRPr="004E3763">
        <w:rPr>
          <w:rFonts w:ascii="Times New Roman" w:hAnsi="Times New Roman"/>
          <w:sz w:val="28"/>
          <w:szCs w:val="28"/>
          <w:lang w:val="uk-UA"/>
        </w:rPr>
        <w:t xml:space="preserve">                  </w:t>
      </w:r>
      <w:r w:rsidR="00BE454F">
        <w:rPr>
          <w:rFonts w:ascii="Times New Roman" w:hAnsi="Times New Roman"/>
          <w:sz w:val="28"/>
          <w:szCs w:val="28"/>
          <w:lang w:val="uk-UA"/>
        </w:rPr>
        <w:t xml:space="preserve">               Василь МАЙСТРЕНКО</w:t>
      </w:r>
    </w:p>
    <w:p w:rsidR="004E3763" w:rsidRPr="004E3763" w:rsidRDefault="004E3763" w:rsidP="004E3763">
      <w:pPr>
        <w:jc w:val="both"/>
        <w:rPr>
          <w:rFonts w:ascii="Times New Roman" w:hAnsi="Times New Roman"/>
          <w:b/>
          <w:bCs/>
          <w:color w:val="FF0000"/>
          <w:sz w:val="28"/>
          <w:szCs w:val="28"/>
          <w:lang w:val="uk-UA"/>
        </w:rPr>
      </w:pPr>
    </w:p>
    <w:p w:rsidR="004E3763" w:rsidRPr="004E3763" w:rsidRDefault="004E3763" w:rsidP="004E3763">
      <w:pPr>
        <w:ind w:firstLine="567"/>
        <w:jc w:val="both"/>
        <w:rPr>
          <w:rFonts w:ascii="Times New Roman" w:hAnsi="Times New Roman"/>
          <w:b/>
          <w:bCs/>
          <w:sz w:val="28"/>
          <w:szCs w:val="28"/>
          <w:lang w:val="uk-UA"/>
        </w:rPr>
      </w:pPr>
    </w:p>
    <w:p w:rsidR="00F065A2" w:rsidRPr="004E3763" w:rsidRDefault="00F065A2" w:rsidP="00F065A2">
      <w:pPr>
        <w:rPr>
          <w:rFonts w:ascii="Times New Roman" w:hAnsi="Times New Roman"/>
          <w:sz w:val="28"/>
          <w:szCs w:val="28"/>
        </w:rPr>
      </w:pPr>
    </w:p>
    <w:p w:rsidR="00F065A2" w:rsidRPr="004E3763" w:rsidRDefault="00F065A2" w:rsidP="00F065A2">
      <w:pPr>
        <w:rPr>
          <w:sz w:val="28"/>
          <w:szCs w:val="28"/>
        </w:rPr>
      </w:pPr>
    </w:p>
    <w:p w:rsidR="00D86DDC" w:rsidRPr="004E3763" w:rsidRDefault="00D86DDC">
      <w:pPr>
        <w:rPr>
          <w:sz w:val="28"/>
          <w:szCs w:val="28"/>
        </w:rPr>
      </w:pPr>
    </w:p>
    <w:sectPr w:rsidR="00D86DDC" w:rsidRPr="004E3763" w:rsidSect="00BE454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34B3F"/>
    <w:multiLevelType w:val="multilevel"/>
    <w:tmpl w:val="021E9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770228"/>
    <w:multiLevelType w:val="multilevel"/>
    <w:tmpl w:val="A8949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623403"/>
    <w:multiLevelType w:val="multilevel"/>
    <w:tmpl w:val="24E25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6866E2"/>
    <w:multiLevelType w:val="multilevel"/>
    <w:tmpl w:val="6530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714D24"/>
    <w:multiLevelType w:val="hybridMultilevel"/>
    <w:tmpl w:val="2B6AD8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280CF5"/>
    <w:multiLevelType w:val="multilevel"/>
    <w:tmpl w:val="9126E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7D278D"/>
    <w:multiLevelType w:val="multilevel"/>
    <w:tmpl w:val="00D43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0024AA"/>
    <w:multiLevelType w:val="multilevel"/>
    <w:tmpl w:val="72627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7A319E"/>
    <w:multiLevelType w:val="multilevel"/>
    <w:tmpl w:val="6018F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7B77CF"/>
    <w:multiLevelType w:val="multilevel"/>
    <w:tmpl w:val="0A9C4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6A86064"/>
    <w:multiLevelType w:val="multilevel"/>
    <w:tmpl w:val="67325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E43AB2"/>
    <w:multiLevelType w:val="multilevel"/>
    <w:tmpl w:val="1FE4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8744128"/>
    <w:multiLevelType w:val="multilevel"/>
    <w:tmpl w:val="CB60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F6E073A"/>
    <w:multiLevelType w:val="multilevel"/>
    <w:tmpl w:val="FC387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72B5E18"/>
    <w:multiLevelType w:val="multilevel"/>
    <w:tmpl w:val="0BA63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213EE8"/>
    <w:multiLevelType w:val="multilevel"/>
    <w:tmpl w:val="22C2F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89D5364"/>
    <w:multiLevelType w:val="hybridMultilevel"/>
    <w:tmpl w:val="5726B8C6"/>
    <w:lvl w:ilvl="0" w:tplc="04190001">
      <w:start w:val="1"/>
      <w:numFmt w:val="bullet"/>
      <w:lvlText w:val=""/>
      <w:lvlJc w:val="left"/>
      <w:pPr>
        <w:tabs>
          <w:tab w:val="num" w:pos="720"/>
        </w:tabs>
        <w:ind w:left="720" w:hanging="360"/>
      </w:pPr>
      <w:rPr>
        <w:rFonts w:ascii="Symbol" w:hAnsi="Symbol" w:hint="default"/>
      </w:rPr>
    </w:lvl>
    <w:lvl w:ilvl="1" w:tplc="109EC928" w:tentative="1">
      <w:start w:val="1"/>
      <w:numFmt w:val="bullet"/>
      <w:lvlText w:val=""/>
      <w:lvlJc w:val="left"/>
      <w:pPr>
        <w:tabs>
          <w:tab w:val="num" w:pos="1440"/>
        </w:tabs>
        <w:ind w:left="1440" w:hanging="360"/>
      </w:pPr>
      <w:rPr>
        <w:rFonts w:ascii="Wingdings" w:hAnsi="Wingdings" w:hint="default"/>
      </w:rPr>
    </w:lvl>
    <w:lvl w:ilvl="2" w:tplc="B31A992A" w:tentative="1">
      <w:start w:val="1"/>
      <w:numFmt w:val="bullet"/>
      <w:lvlText w:val=""/>
      <w:lvlJc w:val="left"/>
      <w:pPr>
        <w:tabs>
          <w:tab w:val="num" w:pos="2160"/>
        </w:tabs>
        <w:ind w:left="2160" w:hanging="360"/>
      </w:pPr>
      <w:rPr>
        <w:rFonts w:ascii="Wingdings" w:hAnsi="Wingdings" w:hint="default"/>
      </w:rPr>
    </w:lvl>
    <w:lvl w:ilvl="3" w:tplc="833C2AEC" w:tentative="1">
      <w:start w:val="1"/>
      <w:numFmt w:val="bullet"/>
      <w:lvlText w:val=""/>
      <w:lvlJc w:val="left"/>
      <w:pPr>
        <w:tabs>
          <w:tab w:val="num" w:pos="2880"/>
        </w:tabs>
        <w:ind w:left="2880" w:hanging="360"/>
      </w:pPr>
      <w:rPr>
        <w:rFonts w:ascii="Wingdings" w:hAnsi="Wingdings" w:hint="default"/>
      </w:rPr>
    </w:lvl>
    <w:lvl w:ilvl="4" w:tplc="212CE4C2" w:tentative="1">
      <w:start w:val="1"/>
      <w:numFmt w:val="bullet"/>
      <w:lvlText w:val=""/>
      <w:lvlJc w:val="left"/>
      <w:pPr>
        <w:tabs>
          <w:tab w:val="num" w:pos="3600"/>
        </w:tabs>
        <w:ind w:left="3600" w:hanging="360"/>
      </w:pPr>
      <w:rPr>
        <w:rFonts w:ascii="Wingdings" w:hAnsi="Wingdings" w:hint="default"/>
      </w:rPr>
    </w:lvl>
    <w:lvl w:ilvl="5" w:tplc="6A407EE8" w:tentative="1">
      <w:start w:val="1"/>
      <w:numFmt w:val="bullet"/>
      <w:lvlText w:val=""/>
      <w:lvlJc w:val="left"/>
      <w:pPr>
        <w:tabs>
          <w:tab w:val="num" w:pos="4320"/>
        </w:tabs>
        <w:ind w:left="4320" w:hanging="360"/>
      </w:pPr>
      <w:rPr>
        <w:rFonts w:ascii="Wingdings" w:hAnsi="Wingdings" w:hint="default"/>
      </w:rPr>
    </w:lvl>
    <w:lvl w:ilvl="6" w:tplc="1C484BDE" w:tentative="1">
      <w:start w:val="1"/>
      <w:numFmt w:val="bullet"/>
      <w:lvlText w:val=""/>
      <w:lvlJc w:val="left"/>
      <w:pPr>
        <w:tabs>
          <w:tab w:val="num" w:pos="5040"/>
        </w:tabs>
        <w:ind w:left="5040" w:hanging="360"/>
      </w:pPr>
      <w:rPr>
        <w:rFonts w:ascii="Wingdings" w:hAnsi="Wingdings" w:hint="default"/>
      </w:rPr>
    </w:lvl>
    <w:lvl w:ilvl="7" w:tplc="EB223D48" w:tentative="1">
      <w:start w:val="1"/>
      <w:numFmt w:val="bullet"/>
      <w:lvlText w:val=""/>
      <w:lvlJc w:val="left"/>
      <w:pPr>
        <w:tabs>
          <w:tab w:val="num" w:pos="5760"/>
        </w:tabs>
        <w:ind w:left="5760" w:hanging="360"/>
      </w:pPr>
      <w:rPr>
        <w:rFonts w:ascii="Wingdings" w:hAnsi="Wingdings" w:hint="default"/>
      </w:rPr>
    </w:lvl>
    <w:lvl w:ilvl="8" w:tplc="61B61A9A" w:tentative="1">
      <w:start w:val="1"/>
      <w:numFmt w:val="bullet"/>
      <w:lvlText w:val=""/>
      <w:lvlJc w:val="left"/>
      <w:pPr>
        <w:tabs>
          <w:tab w:val="num" w:pos="6480"/>
        </w:tabs>
        <w:ind w:left="6480" w:hanging="360"/>
      </w:pPr>
      <w:rPr>
        <w:rFonts w:ascii="Wingdings" w:hAnsi="Wingdings" w:hint="default"/>
      </w:rPr>
    </w:lvl>
  </w:abstractNum>
  <w:abstractNum w:abstractNumId="17">
    <w:nsid w:val="2BB44E8C"/>
    <w:multiLevelType w:val="multilevel"/>
    <w:tmpl w:val="1CBC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FB84FA7"/>
    <w:multiLevelType w:val="multilevel"/>
    <w:tmpl w:val="C1FA3FA2"/>
    <w:lvl w:ilvl="0">
      <w:start w:val="5"/>
      <w:numFmt w:val="upperRoman"/>
      <w:pStyle w:val="7"/>
      <w:lvlText w:val="%1."/>
      <w:lvlJc w:val="left"/>
      <w:pPr>
        <w:tabs>
          <w:tab w:val="num" w:pos="3750"/>
        </w:tabs>
        <w:ind w:left="3750" w:hanging="720"/>
      </w:pPr>
      <w:rPr>
        <w:rFonts w:cs="Times New Roman" w:hint="default"/>
      </w:rPr>
    </w:lvl>
    <w:lvl w:ilvl="1">
      <w:start w:val="2"/>
      <w:numFmt w:val="decimal"/>
      <w:isLgl/>
      <w:lvlText w:val="%1.%2."/>
      <w:lvlJc w:val="left"/>
      <w:pPr>
        <w:tabs>
          <w:tab w:val="num" w:pos="3750"/>
        </w:tabs>
        <w:ind w:left="3750" w:hanging="720"/>
      </w:pPr>
      <w:rPr>
        <w:rFonts w:cs="Times New Roman" w:hint="default"/>
      </w:rPr>
    </w:lvl>
    <w:lvl w:ilvl="2">
      <w:start w:val="1"/>
      <w:numFmt w:val="decimal"/>
      <w:isLgl/>
      <w:lvlText w:val="%1.%2.%3."/>
      <w:lvlJc w:val="left"/>
      <w:pPr>
        <w:tabs>
          <w:tab w:val="num" w:pos="3750"/>
        </w:tabs>
        <w:ind w:left="3750" w:hanging="720"/>
      </w:pPr>
      <w:rPr>
        <w:rFonts w:cs="Times New Roman" w:hint="default"/>
      </w:rPr>
    </w:lvl>
    <w:lvl w:ilvl="3">
      <w:start w:val="1"/>
      <w:numFmt w:val="decimal"/>
      <w:isLgl/>
      <w:lvlText w:val="%1.%2.%3.%4."/>
      <w:lvlJc w:val="left"/>
      <w:pPr>
        <w:tabs>
          <w:tab w:val="num" w:pos="4110"/>
        </w:tabs>
        <w:ind w:left="4110" w:hanging="1080"/>
      </w:pPr>
      <w:rPr>
        <w:rFonts w:cs="Times New Roman" w:hint="default"/>
      </w:rPr>
    </w:lvl>
    <w:lvl w:ilvl="4">
      <w:start w:val="1"/>
      <w:numFmt w:val="decimal"/>
      <w:isLgl/>
      <w:lvlText w:val="%1.%2.%3.%4.%5."/>
      <w:lvlJc w:val="left"/>
      <w:pPr>
        <w:tabs>
          <w:tab w:val="num" w:pos="4110"/>
        </w:tabs>
        <w:ind w:left="4110" w:hanging="1080"/>
      </w:pPr>
      <w:rPr>
        <w:rFonts w:cs="Times New Roman" w:hint="default"/>
      </w:rPr>
    </w:lvl>
    <w:lvl w:ilvl="5">
      <w:start w:val="1"/>
      <w:numFmt w:val="decimal"/>
      <w:isLgl/>
      <w:lvlText w:val="%1.%2.%3.%4.%5.%6."/>
      <w:lvlJc w:val="left"/>
      <w:pPr>
        <w:tabs>
          <w:tab w:val="num" w:pos="4470"/>
        </w:tabs>
        <w:ind w:left="4470" w:hanging="1440"/>
      </w:pPr>
      <w:rPr>
        <w:rFonts w:cs="Times New Roman" w:hint="default"/>
      </w:rPr>
    </w:lvl>
    <w:lvl w:ilvl="6">
      <w:start w:val="1"/>
      <w:numFmt w:val="decimal"/>
      <w:isLgl/>
      <w:lvlText w:val="%1.%2.%3.%4.%5.%6.%7."/>
      <w:lvlJc w:val="left"/>
      <w:pPr>
        <w:tabs>
          <w:tab w:val="num" w:pos="4830"/>
        </w:tabs>
        <w:ind w:left="4830" w:hanging="1800"/>
      </w:pPr>
      <w:rPr>
        <w:rFonts w:cs="Times New Roman" w:hint="default"/>
      </w:rPr>
    </w:lvl>
    <w:lvl w:ilvl="7">
      <w:start w:val="1"/>
      <w:numFmt w:val="decimal"/>
      <w:isLgl/>
      <w:lvlText w:val="%1.%2.%3.%4.%5.%6.%7.%8."/>
      <w:lvlJc w:val="left"/>
      <w:pPr>
        <w:tabs>
          <w:tab w:val="num" w:pos="4830"/>
        </w:tabs>
        <w:ind w:left="4830" w:hanging="1800"/>
      </w:pPr>
      <w:rPr>
        <w:rFonts w:cs="Times New Roman" w:hint="default"/>
      </w:rPr>
    </w:lvl>
    <w:lvl w:ilvl="8">
      <w:start w:val="1"/>
      <w:numFmt w:val="decimal"/>
      <w:isLgl/>
      <w:lvlText w:val="%1.%2.%3.%4.%5.%6.%7.%8.%9."/>
      <w:lvlJc w:val="left"/>
      <w:pPr>
        <w:tabs>
          <w:tab w:val="num" w:pos="5190"/>
        </w:tabs>
        <w:ind w:left="5190" w:hanging="2160"/>
      </w:pPr>
      <w:rPr>
        <w:rFonts w:cs="Times New Roman" w:hint="default"/>
      </w:rPr>
    </w:lvl>
  </w:abstractNum>
  <w:abstractNum w:abstractNumId="19">
    <w:nsid w:val="30237142"/>
    <w:multiLevelType w:val="multilevel"/>
    <w:tmpl w:val="8BE2E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09C0E19"/>
    <w:multiLevelType w:val="hybridMultilevel"/>
    <w:tmpl w:val="12A6B1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15B1E57"/>
    <w:multiLevelType w:val="multilevel"/>
    <w:tmpl w:val="71D09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77135E4"/>
    <w:multiLevelType w:val="multilevel"/>
    <w:tmpl w:val="40566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CDC780D"/>
    <w:multiLevelType w:val="multilevel"/>
    <w:tmpl w:val="DEA4C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D662568"/>
    <w:multiLevelType w:val="multilevel"/>
    <w:tmpl w:val="8FE0F298"/>
    <w:lvl w:ilvl="0">
      <w:start w:val="4"/>
      <w:numFmt w:val="decimal"/>
      <w:pStyle w:val="1"/>
      <w:lvlText w:val="%1."/>
      <w:lvlJc w:val="left"/>
      <w:pPr>
        <w:tabs>
          <w:tab w:val="num" w:pos="420"/>
        </w:tabs>
        <w:ind w:left="420" w:hanging="420"/>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5">
    <w:nsid w:val="45B15D82"/>
    <w:multiLevelType w:val="singleLevel"/>
    <w:tmpl w:val="1EBC70E6"/>
    <w:lvl w:ilvl="0">
      <w:start w:val="1"/>
      <w:numFmt w:val="bullet"/>
      <w:lvlText w:val="-"/>
      <w:lvlJc w:val="left"/>
      <w:pPr>
        <w:tabs>
          <w:tab w:val="num" w:pos="720"/>
        </w:tabs>
        <w:ind w:left="720" w:hanging="720"/>
      </w:pPr>
      <w:rPr>
        <w:rFonts w:hint="default"/>
      </w:rPr>
    </w:lvl>
  </w:abstractNum>
  <w:abstractNum w:abstractNumId="26">
    <w:nsid w:val="49602D54"/>
    <w:multiLevelType w:val="hybridMultilevel"/>
    <w:tmpl w:val="E232407C"/>
    <w:lvl w:ilvl="0" w:tplc="0214236A">
      <w:start w:val="37"/>
      <w:numFmt w:val="bullet"/>
      <w:lvlText w:val="-"/>
      <w:lvlJc w:val="left"/>
      <w:pPr>
        <w:ind w:left="810" w:hanging="360"/>
      </w:pPr>
      <w:rPr>
        <w:rFonts w:ascii="Times New Roman" w:eastAsia="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7">
    <w:nsid w:val="49D11E31"/>
    <w:multiLevelType w:val="multilevel"/>
    <w:tmpl w:val="DB14380A"/>
    <w:lvl w:ilvl="0">
      <w:start w:val="1"/>
      <w:numFmt w:val="decimal"/>
      <w:lvlText w:val="%1."/>
      <w:lvlJc w:val="left"/>
      <w:pPr>
        <w:ind w:left="360" w:hanging="360"/>
      </w:pPr>
    </w:lvl>
    <w:lvl w:ilvl="1">
      <w:start w:val="1"/>
      <w:numFmt w:val="decimal"/>
      <w:isLgl/>
      <w:lvlText w:val="%1.%2."/>
      <w:lvlJc w:val="left"/>
      <w:pPr>
        <w:ind w:left="1080" w:hanging="720"/>
      </w:pPr>
      <w:rPr>
        <w:b w:val="0"/>
        <w:color w:val="auto"/>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8">
    <w:nsid w:val="4D1017D7"/>
    <w:multiLevelType w:val="multilevel"/>
    <w:tmpl w:val="B7444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EEC0615"/>
    <w:multiLevelType w:val="multilevel"/>
    <w:tmpl w:val="285EE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9D337A4"/>
    <w:multiLevelType w:val="multilevel"/>
    <w:tmpl w:val="AC3AA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9E313BB"/>
    <w:multiLevelType w:val="multilevel"/>
    <w:tmpl w:val="228A8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A843E4F"/>
    <w:multiLevelType w:val="multilevel"/>
    <w:tmpl w:val="2D383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B841C00"/>
    <w:multiLevelType w:val="multilevel"/>
    <w:tmpl w:val="A6C8C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F5037F3"/>
    <w:multiLevelType w:val="multilevel"/>
    <w:tmpl w:val="56E86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40C7C70"/>
    <w:multiLevelType w:val="multilevel"/>
    <w:tmpl w:val="3AAAE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5FD774C"/>
    <w:multiLevelType w:val="multilevel"/>
    <w:tmpl w:val="F118E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AA57C25"/>
    <w:multiLevelType w:val="multilevel"/>
    <w:tmpl w:val="B32C3572"/>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8">
    <w:nsid w:val="6BB6633A"/>
    <w:multiLevelType w:val="hybridMultilevel"/>
    <w:tmpl w:val="69B49BDA"/>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BB968DC"/>
    <w:multiLevelType w:val="multilevel"/>
    <w:tmpl w:val="F7FAB62A"/>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0">
    <w:nsid w:val="6C251F25"/>
    <w:multiLevelType w:val="multilevel"/>
    <w:tmpl w:val="F100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1AA5928"/>
    <w:multiLevelType w:val="multilevel"/>
    <w:tmpl w:val="3F423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A556E79"/>
    <w:multiLevelType w:val="multilevel"/>
    <w:tmpl w:val="B2BA270E"/>
    <w:lvl w:ilvl="0">
      <w:start w:val="2"/>
      <w:numFmt w:val="decimal"/>
      <w:lvlText w:val="%1."/>
      <w:lvlJc w:val="left"/>
      <w:pPr>
        <w:tabs>
          <w:tab w:val="num" w:pos="555"/>
        </w:tabs>
        <w:ind w:left="555" w:hanging="555"/>
      </w:pPr>
      <w:rPr>
        <w:rFonts w:cs="Times New Roman" w:hint="default"/>
      </w:rPr>
    </w:lvl>
    <w:lvl w:ilvl="1">
      <w:start w:val="16"/>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3">
    <w:nsid w:val="7AD2301B"/>
    <w:multiLevelType w:val="multilevel"/>
    <w:tmpl w:val="8C1EF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BDD2EC1"/>
    <w:multiLevelType w:val="multilevel"/>
    <w:tmpl w:val="AD44A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0"/>
  </w:num>
  <w:num w:numId="4">
    <w:abstractNumId w:val="25"/>
  </w:num>
  <w:num w:numId="5">
    <w:abstractNumId w:val="39"/>
  </w:num>
  <w:num w:numId="6">
    <w:abstractNumId w:val="18"/>
  </w:num>
  <w:num w:numId="7">
    <w:abstractNumId w:val="24"/>
  </w:num>
  <w:num w:numId="8">
    <w:abstractNumId w:val="42"/>
  </w:num>
  <w:num w:numId="9">
    <w:abstractNumId w:val="13"/>
  </w:num>
  <w:num w:numId="10">
    <w:abstractNumId w:val="0"/>
  </w:num>
  <w:num w:numId="11">
    <w:abstractNumId w:val="8"/>
  </w:num>
  <w:num w:numId="12">
    <w:abstractNumId w:val="41"/>
  </w:num>
  <w:num w:numId="13">
    <w:abstractNumId w:val="19"/>
  </w:num>
  <w:num w:numId="14">
    <w:abstractNumId w:val="17"/>
  </w:num>
  <w:num w:numId="15">
    <w:abstractNumId w:val="35"/>
  </w:num>
  <w:num w:numId="16">
    <w:abstractNumId w:val="10"/>
  </w:num>
  <w:num w:numId="17">
    <w:abstractNumId w:val="3"/>
  </w:num>
  <w:num w:numId="18">
    <w:abstractNumId w:val="1"/>
  </w:num>
  <w:num w:numId="19">
    <w:abstractNumId w:val="32"/>
  </w:num>
  <w:num w:numId="20">
    <w:abstractNumId w:val="2"/>
  </w:num>
  <w:num w:numId="21">
    <w:abstractNumId w:val="34"/>
  </w:num>
  <w:num w:numId="22">
    <w:abstractNumId w:val="14"/>
  </w:num>
  <w:num w:numId="23">
    <w:abstractNumId w:val="9"/>
  </w:num>
  <w:num w:numId="24">
    <w:abstractNumId w:val="31"/>
  </w:num>
  <w:num w:numId="25">
    <w:abstractNumId w:val="23"/>
  </w:num>
  <w:num w:numId="26">
    <w:abstractNumId w:val="15"/>
  </w:num>
  <w:num w:numId="27">
    <w:abstractNumId w:val="33"/>
  </w:num>
  <w:num w:numId="28">
    <w:abstractNumId w:val="6"/>
  </w:num>
  <w:num w:numId="29">
    <w:abstractNumId w:val="44"/>
  </w:num>
  <w:num w:numId="30">
    <w:abstractNumId w:val="36"/>
  </w:num>
  <w:num w:numId="31">
    <w:abstractNumId w:val="29"/>
  </w:num>
  <w:num w:numId="32">
    <w:abstractNumId w:val="12"/>
  </w:num>
  <w:num w:numId="33">
    <w:abstractNumId w:val="7"/>
  </w:num>
  <w:num w:numId="34">
    <w:abstractNumId w:val="5"/>
  </w:num>
  <w:num w:numId="35">
    <w:abstractNumId w:val="22"/>
  </w:num>
  <w:num w:numId="36">
    <w:abstractNumId w:val="40"/>
  </w:num>
  <w:num w:numId="37">
    <w:abstractNumId w:val="30"/>
  </w:num>
  <w:num w:numId="38">
    <w:abstractNumId w:val="28"/>
  </w:num>
  <w:num w:numId="39">
    <w:abstractNumId w:val="11"/>
  </w:num>
  <w:num w:numId="40">
    <w:abstractNumId w:val="21"/>
  </w:num>
  <w:num w:numId="41">
    <w:abstractNumId w:val="43"/>
  </w:num>
  <w:num w:numId="42">
    <w:abstractNumId w:val="26"/>
  </w:num>
  <w:num w:numId="43">
    <w:abstractNumId w:val="38"/>
  </w:num>
  <w:num w:numId="44">
    <w:abstractNumId w:val="3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FA"/>
    <w:rsid w:val="00127213"/>
    <w:rsid w:val="00165999"/>
    <w:rsid w:val="003A70FA"/>
    <w:rsid w:val="0047739D"/>
    <w:rsid w:val="004E3763"/>
    <w:rsid w:val="00684EB4"/>
    <w:rsid w:val="006D5C31"/>
    <w:rsid w:val="0071135B"/>
    <w:rsid w:val="007D69EB"/>
    <w:rsid w:val="008A6017"/>
    <w:rsid w:val="009B4787"/>
    <w:rsid w:val="009C4EDD"/>
    <w:rsid w:val="00A2039C"/>
    <w:rsid w:val="00B43FCD"/>
    <w:rsid w:val="00BE454F"/>
    <w:rsid w:val="00D86DDC"/>
    <w:rsid w:val="00EC0B93"/>
    <w:rsid w:val="00F06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6491B6-9907-4E7B-BFB2-D9BEEA19C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5A2"/>
    <w:rPr>
      <w:rFonts w:ascii="Calibri" w:eastAsia="Calibri" w:hAnsi="Calibri" w:cs="Times New Roman"/>
    </w:rPr>
  </w:style>
  <w:style w:type="paragraph" w:styleId="1">
    <w:name w:val="heading 1"/>
    <w:basedOn w:val="a"/>
    <w:next w:val="a"/>
    <w:link w:val="10"/>
    <w:uiPriority w:val="99"/>
    <w:qFormat/>
    <w:rsid w:val="004E3763"/>
    <w:pPr>
      <w:keepNext/>
      <w:numPr>
        <w:numId w:val="7"/>
      </w:numPr>
      <w:spacing w:after="0" w:line="240" w:lineRule="auto"/>
      <w:outlineLvl w:val="0"/>
    </w:pPr>
    <w:rPr>
      <w:rFonts w:ascii="Times New Roman" w:eastAsia="Times New Roman" w:hAnsi="Times New Roman"/>
      <w:b/>
      <w:sz w:val="20"/>
      <w:szCs w:val="20"/>
      <w:lang w:eastAsia="ru-RU"/>
    </w:rPr>
  </w:style>
  <w:style w:type="paragraph" w:styleId="7">
    <w:name w:val="heading 7"/>
    <w:basedOn w:val="a"/>
    <w:next w:val="a"/>
    <w:link w:val="70"/>
    <w:uiPriority w:val="99"/>
    <w:qFormat/>
    <w:rsid w:val="004E3763"/>
    <w:pPr>
      <w:keepNext/>
      <w:numPr>
        <w:numId w:val="6"/>
      </w:numPr>
      <w:tabs>
        <w:tab w:val="num" w:pos="0"/>
      </w:tabs>
      <w:spacing w:after="0" w:line="240" w:lineRule="auto"/>
      <w:ind w:hanging="1765"/>
      <w:jc w:val="center"/>
      <w:outlineLvl w:val="6"/>
    </w:pPr>
    <w:rPr>
      <w:rFonts w:ascii="Times New Roman" w:eastAsia="Times New Roman" w:hAnsi="Times New Roman"/>
      <w:b/>
      <w:sz w:val="20"/>
      <w:szCs w:val="20"/>
      <w:lang w:eastAsia="ru-RU"/>
    </w:rPr>
  </w:style>
  <w:style w:type="paragraph" w:styleId="8">
    <w:name w:val="heading 8"/>
    <w:basedOn w:val="a"/>
    <w:next w:val="a"/>
    <w:link w:val="80"/>
    <w:uiPriority w:val="99"/>
    <w:qFormat/>
    <w:rsid w:val="004E3763"/>
    <w:pPr>
      <w:keepNext/>
      <w:spacing w:after="0" w:line="240" w:lineRule="auto"/>
      <w:ind w:left="2160"/>
      <w:jc w:val="center"/>
      <w:outlineLvl w:val="7"/>
    </w:pPr>
    <w:rPr>
      <w:rFonts w:ascii="Times New Roman" w:eastAsia="Times New Roman" w:hAnsi="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F065A2"/>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F065A2"/>
    <w:rPr>
      <w:rFonts w:ascii="Tahoma" w:eastAsia="Calibri" w:hAnsi="Tahoma" w:cs="Tahoma"/>
      <w:sz w:val="16"/>
      <w:szCs w:val="16"/>
    </w:rPr>
  </w:style>
  <w:style w:type="character" w:customStyle="1" w:styleId="10">
    <w:name w:val="Заголовок 1 Знак"/>
    <w:basedOn w:val="a0"/>
    <w:link w:val="1"/>
    <w:uiPriority w:val="99"/>
    <w:rsid w:val="004E3763"/>
    <w:rPr>
      <w:rFonts w:ascii="Times New Roman" w:eastAsia="Times New Roman" w:hAnsi="Times New Roman" w:cs="Times New Roman"/>
      <w:b/>
      <w:sz w:val="20"/>
      <w:szCs w:val="20"/>
      <w:lang w:eastAsia="ru-RU"/>
    </w:rPr>
  </w:style>
  <w:style w:type="character" w:customStyle="1" w:styleId="70">
    <w:name w:val="Заголовок 7 Знак"/>
    <w:basedOn w:val="a0"/>
    <w:link w:val="7"/>
    <w:uiPriority w:val="99"/>
    <w:rsid w:val="004E3763"/>
    <w:rPr>
      <w:rFonts w:ascii="Times New Roman" w:eastAsia="Times New Roman" w:hAnsi="Times New Roman" w:cs="Times New Roman"/>
      <w:b/>
      <w:sz w:val="20"/>
      <w:szCs w:val="20"/>
      <w:lang w:eastAsia="ru-RU"/>
    </w:rPr>
  </w:style>
  <w:style w:type="character" w:customStyle="1" w:styleId="80">
    <w:name w:val="Заголовок 8 Знак"/>
    <w:basedOn w:val="a0"/>
    <w:link w:val="8"/>
    <w:uiPriority w:val="99"/>
    <w:rsid w:val="004E3763"/>
    <w:rPr>
      <w:rFonts w:ascii="Times New Roman" w:eastAsia="Times New Roman" w:hAnsi="Times New Roman" w:cs="Times New Roman"/>
      <w:b/>
      <w:sz w:val="20"/>
      <w:szCs w:val="20"/>
      <w:lang w:eastAsia="ru-RU"/>
    </w:rPr>
  </w:style>
  <w:style w:type="paragraph" w:styleId="a5">
    <w:name w:val="List Paragraph"/>
    <w:basedOn w:val="a"/>
    <w:uiPriority w:val="99"/>
    <w:qFormat/>
    <w:rsid w:val="004E3763"/>
    <w:pPr>
      <w:ind w:left="720"/>
      <w:contextualSpacing/>
    </w:pPr>
    <w:rPr>
      <w:rFonts w:asciiTheme="minorHAnsi" w:eastAsiaTheme="minorEastAsia" w:hAnsiTheme="minorHAnsi" w:cstheme="minorBidi"/>
      <w:lang w:eastAsia="ru-RU"/>
    </w:rPr>
  </w:style>
  <w:style w:type="paragraph" w:customStyle="1" w:styleId="tj">
    <w:name w:val="tj"/>
    <w:basedOn w:val="a"/>
    <w:rsid w:val="004E3763"/>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rmal (Web)"/>
    <w:basedOn w:val="a"/>
    <w:uiPriority w:val="99"/>
    <w:unhideWhenUsed/>
    <w:rsid w:val="004E3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7">
    <w:name w:val="Основний текст_"/>
    <w:basedOn w:val="a0"/>
    <w:link w:val="3"/>
    <w:uiPriority w:val="99"/>
    <w:locked/>
    <w:rsid w:val="004E3763"/>
    <w:rPr>
      <w:rFonts w:cs="Times New Roman"/>
      <w:shd w:val="clear" w:color="auto" w:fill="FFFFFF"/>
    </w:rPr>
  </w:style>
  <w:style w:type="paragraph" w:customStyle="1" w:styleId="3">
    <w:name w:val="Основний текст3"/>
    <w:basedOn w:val="a"/>
    <w:link w:val="a7"/>
    <w:uiPriority w:val="99"/>
    <w:rsid w:val="004E3763"/>
    <w:pPr>
      <w:widowControl w:val="0"/>
      <w:shd w:val="clear" w:color="auto" w:fill="FFFFFF"/>
      <w:spacing w:before="360" w:after="0" w:line="274" w:lineRule="exact"/>
      <w:ind w:hanging="520"/>
      <w:jc w:val="both"/>
    </w:pPr>
    <w:rPr>
      <w:rFonts w:asciiTheme="minorHAnsi" w:eastAsiaTheme="minorHAnsi" w:hAnsiTheme="minorHAnsi"/>
    </w:rPr>
  </w:style>
  <w:style w:type="paragraph" w:styleId="2">
    <w:name w:val="Body Text Indent 2"/>
    <w:basedOn w:val="a"/>
    <w:link w:val="20"/>
    <w:uiPriority w:val="99"/>
    <w:rsid w:val="004E3763"/>
    <w:pPr>
      <w:spacing w:after="0" w:line="240" w:lineRule="auto"/>
      <w:ind w:left="426"/>
      <w:jc w:val="both"/>
    </w:pPr>
    <w:rPr>
      <w:rFonts w:ascii="Times New Roman" w:eastAsia="Times New Roman" w:hAnsi="Times New Roman"/>
      <w:sz w:val="20"/>
      <w:szCs w:val="20"/>
      <w:lang w:eastAsia="ru-RU"/>
    </w:rPr>
  </w:style>
  <w:style w:type="character" w:customStyle="1" w:styleId="20">
    <w:name w:val="Основной текст с отступом 2 Знак"/>
    <w:basedOn w:val="a0"/>
    <w:link w:val="2"/>
    <w:uiPriority w:val="99"/>
    <w:rsid w:val="004E3763"/>
    <w:rPr>
      <w:rFonts w:ascii="Times New Roman" w:eastAsia="Times New Roman" w:hAnsi="Times New Roman" w:cs="Times New Roman"/>
      <w:sz w:val="20"/>
      <w:szCs w:val="20"/>
      <w:lang w:eastAsia="ru-RU"/>
    </w:rPr>
  </w:style>
  <w:style w:type="paragraph" w:customStyle="1" w:styleId="11">
    <w:name w:val="Абзац списка1"/>
    <w:basedOn w:val="a"/>
    <w:uiPriority w:val="99"/>
    <w:rsid w:val="004E3763"/>
    <w:pPr>
      <w:spacing w:after="0" w:line="240" w:lineRule="auto"/>
      <w:ind w:left="720"/>
      <w:contextualSpacing/>
    </w:pPr>
    <w:rPr>
      <w:rFonts w:ascii="Times New Roman" w:eastAsia="Times New Roman" w:hAnsi="Times New Roman"/>
      <w:sz w:val="20"/>
      <w:szCs w:val="20"/>
      <w:lang w:eastAsia="ru-RU"/>
    </w:rPr>
  </w:style>
  <w:style w:type="paragraph" w:customStyle="1" w:styleId="rvps2">
    <w:name w:val="rvps2"/>
    <w:basedOn w:val="a"/>
    <w:rsid w:val="004E3763"/>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rsid w:val="004E37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rsid w:val="004E3763"/>
    <w:rPr>
      <w:rFonts w:ascii="Courier New" w:eastAsia="Times New Roman" w:hAnsi="Courier New" w:cs="Times New Roman"/>
      <w:sz w:val="20"/>
      <w:szCs w:val="20"/>
      <w:lang w:eastAsia="ru-RU"/>
    </w:rPr>
  </w:style>
  <w:style w:type="character" w:customStyle="1" w:styleId="30">
    <w:name w:val="Заголовок №3_"/>
    <w:basedOn w:val="a0"/>
    <w:link w:val="31"/>
    <w:uiPriority w:val="99"/>
    <w:locked/>
    <w:rsid w:val="004E3763"/>
    <w:rPr>
      <w:rFonts w:cs="Times New Roman"/>
      <w:b/>
      <w:bCs/>
      <w:shd w:val="clear" w:color="auto" w:fill="FFFFFF"/>
    </w:rPr>
  </w:style>
  <w:style w:type="paragraph" w:customStyle="1" w:styleId="31">
    <w:name w:val="Заголовок №3"/>
    <w:basedOn w:val="a"/>
    <w:link w:val="30"/>
    <w:uiPriority w:val="99"/>
    <w:rsid w:val="004E3763"/>
    <w:pPr>
      <w:widowControl w:val="0"/>
      <w:shd w:val="clear" w:color="auto" w:fill="FFFFFF"/>
      <w:spacing w:after="360" w:line="240" w:lineRule="atLeast"/>
      <w:jc w:val="both"/>
      <w:outlineLvl w:val="2"/>
    </w:pPr>
    <w:rPr>
      <w:rFonts w:asciiTheme="minorHAnsi" w:eastAsiaTheme="minorHAnsi" w:hAnsiTheme="minorHAnsi"/>
      <w:b/>
      <w:bCs/>
    </w:rPr>
  </w:style>
  <w:style w:type="character" w:customStyle="1" w:styleId="apple-converted-space">
    <w:name w:val="apple-converted-space"/>
    <w:basedOn w:val="a0"/>
    <w:uiPriority w:val="99"/>
    <w:rsid w:val="004E3763"/>
    <w:rPr>
      <w:rFonts w:cs="Times New Roman"/>
    </w:rPr>
  </w:style>
  <w:style w:type="character" w:customStyle="1" w:styleId="rvts9">
    <w:name w:val="rvts9"/>
    <w:basedOn w:val="a0"/>
    <w:uiPriority w:val="99"/>
    <w:rsid w:val="004E3763"/>
    <w:rPr>
      <w:rFonts w:cs="Times New Roman"/>
    </w:rPr>
  </w:style>
  <w:style w:type="character" w:styleId="a8">
    <w:name w:val="Hyperlink"/>
    <w:basedOn w:val="a0"/>
    <w:uiPriority w:val="99"/>
    <w:rsid w:val="004E3763"/>
    <w:rPr>
      <w:rFonts w:cs="Times New Roman"/>
      <w:color w:val="0000FF"/>
      <w:u w:val="single"/>
    </w:rPr>
  </w:style>
  <w:style w:type="paragraph" w:styleId="a9">
    <w:name w:val="header"/>
    <w:basedOn w:val="a"/>
    <w:link w:val="aa"/>
    <w:uiPriority w:val="99"/>
    <w:rsid w:val="004E3763"/>
    <w:pPr>
      <w:tabs>
        <w:tab w:val="center" w:pos="4819"/>
        <w:tab w:val="right" w:pos="9639"/>
      </w:tabs>
      <w:spacing w:after="0" w:line="240" w:lineRule="auto"/>
    </w:pPr>
    <w:rPr>
      <w:rFonts w:ascii="Times New Roman" w:eastAsia="Times New Roman" w:hAnsi="Times New Roman"/>
      <w:sz w:val="20"/>
      <w:szCs w:val="20"/>
      <w:lang w:eastAsia="ru-RU"/>
    </w:rPr>
  </w:style>
  <w:style w:type="character" w:customStyle="1" w:styleId="aa">
    <w:name w:val="Верхний колонтитул Знак"/>
    <w:basedOn w:val="a0"/>
    <w:link w:val="a9"/>
    <w:uiPriority w:val="99"/>
    <w:rsid w:val="004E3763"/>
    <w:rPr>
      <w:rFonts w:ascii="Times New Roman" w:eastAsia="Times New Roman" w:hAnsi="Times New Roman" w:cs="Times New Roman"/>
      <w:sz w:val="20"/>
      <w:szCs w:val="20"/>
      <w:lang w:eastAsia="ru-RU"/>
    </w:rPr>
  </w:style>
  <w:style w:type="paragraph" w:styleId="ab">
    <w:name w:val="footer"/>
    <w:basedOn w:val="a"/>
    <w:link w:val="ac"/>
    <w:uiPriority w:val="99"/>
    <w:rsid w:val="004E3763"/>
    <w:pPr>
      <w:tabs>
        <w:tab w:val="center" w:pos="4819"/>
        <w:tab w:val="right" w:pos="9639"/>
      </w:tabs>
      <w:spacing w:after="0" w:line="240" w:lineRule="auto"/>
    </w:pPr>
    <w:rPr>
      <w:rFonts w:ascii="Times New Roman" w:eastAsia="Times New Roman" w:hAnsi="Times New Roman"/>
      <w:sz w:val="20"/>
      <w:szCs w:val="20"/>
      <w:lang w:eastAsia="ru-RU"/>
    </w:rPr>
  </w:style>
  <w:style w:type="character" w:customStyle="1" w:styleId="ac">
    <w:name w:val="Нижний колонтитул Знак"/>
    <w:basedOn w:val="a0"/>
    <w:link w:val="ab"/>
    <w:uiPriority w:val="99"/>
    <w:rsid w:val="004E376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28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vita.ua/legislation/law/2231/" TargetMode="External"/><Relationship Id="rId13" Type="http://schemas.openxmlformats.org/officeDocument/2006/relationships/hyperlink" Target="https://osvita.ua/legislation/law/2231/" TargetMode="External"/><Relationship Id="rId18" Type="http://schemas.openxmlformats.org/officeDocument/2006/relationships/hyperlink" Target="https://osvita.ua/legislation/law/2231/" TargetMode="External"/><Relationship Id="rId26" Type="http://schemas.openxmlformats.org/officeDocument/2006/relationships/hyperlink" Target="https://osvita.ua/legislation/law/2231/" TargetMode="External"/><Relationship Id="rId3" Type="http://schemas.openxmlformats.org/officeDocument/2006/relationships/styles" Target="styles.xml"/><Relationship Id="rId21" Type="http://schemas.openxmlformats.org/officeDocument/2006/relationships/hyperlink" Target="https://osvita.ua/legislation/law/2231/" TargetMode="External"/><Relationship Id="rId7" Type="http://schemas.openxmlformats.org/officeDocument/2006/relationships/hyperlink" Target="https://zakon.rada.gov.ua/laws/show/254%D0%BA/96-%D0%B2%D1%80" TargetMode="External"/><Relationship Id="rId12" Type="http://schemas.openxmlformats.org/officeDocument/2006/relationships/hyperlink" Target="https://osvita.ua/legislation/law/2231/" TargetMode="External"/><Relationship Id="rId17" Type="http://schemas.openxmlformats.org/officeDocument/2006/relationships/hyperlink" Target="https://osvita.ua/legislation/law/2231/" TargetMode="External"/><Relationship Id="rId25" Type="http://schemas.openxmlformats.org/officeDocument/2006/relationships/hyperlink" Target="https://osvita.ua/legislation/law/2231/" TargetMode="External"/><Relationship Id="rId2" Type="http://schemas.openxmlformats.org/officeDocument/2006/relationships/numbering" Target="numbering.xml"/><Relationship Id="rId16" Type="http://schemas.openxmlformats.org/officeDocument/2006/relationships/hyperlink" Target="https://zakon.rada.gov.ua/laws/show/254%D0%BA/96-%D0%B2%D1%80" TargetMode="External"/><Relationship Id="rId20" Type="http://schemas.openxmlformats.org/officeDocument/2006/relationships/hyperlink" Target="https://osvita.ua/legislation/law/2231/" TargetMode="External"/><Relationship Id="rId29" Type="http://schemas.openxmlformats.org/officeDocument/2006/relationships/hyperlink" Target="https://osvita.ua/legislation/law/2231/"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osvita.ua/legislation/law/2231/" TargetMode="External"/><Relationship Id="rId24" Type="http://schemas.openxmlformats.org/officeDocument/2006/relationships/hyperlink" Target="https://osvita.ua/legislation/law/2231/" TargetMode="External"/><Relationship Id="rId5" Type="http://schemas.openxmlformats.org/officeDocument/2006/relationships/webSettings" Target="webSettings.xml"/><Relationship Id="rId15" Type="http://schemas.openxmlformats.org/officeDocument/2006/relationships/hyperlink" Target="http://zakon0.rada.gov.ua/laws/show/254%D0%BA/96-%D0%B2%D1%80" TargetMode="External"/><Relationship Id="rId23" Type="http://schemas.openxmlformats.org/officeDocument/2006/relationships/hyperlink" Target="https://osvita.ua/legislation/law/2231/" TargetMode="External"/><Relationship Id="rId28" Type="http://schemas.openxmlformats.org/officeDocument/2006/relationships/hyperlink" Target="https://osvita.ua/legislation/law/2231/" TargetMode="External"/><Relationship Id="rId10" Type="http://schemas.openxmlformats.org/officeDocument/2006/relationships/hyperlink" Target="https://osvita.ua/legislation/law/2227/" TargetMode="External"/><Relationship Id="rId19" Type="http://schemas.openxmlformats.org/officeDocument/2006/relationships/hyperlink" Target="https://osvita.ua/legislation/law/223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svita.ua/legislation/law/2231/" TargetMode="External"/><Relationship Id="rId14" Type="http://schemas.openxmlformats.org/officeDocument/2006/relationships/hyperlink" Target="https://osvita.ua/legislation/law/2231/" TargetMode="External"/><Relationship Id="rId22" Type="http://schemas.openxmlformats.org/officeDocument/2006/relationships/hyperlink" Target="https://osvita.ua/legislation/law/2231/" TargetMode="External"/><Relationship Id="rId27" Type="http://schemas.openxmlformats.org/officeDocument/2006/relationships/hyperlink" Target="https://osvita.ua/legislation/law/2231/"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C3398-CEA5-4A73-BAB5-085D2DD89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51</Pages>
  <Words>15934</Words>
  <Characters>90830</Characters>
  <Application>Microsoft Office Word</Application>
  <DocSecurity>0</DocSecurity>
  <Lines>756</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17</cp:revision>
  <cp:lastPrinted>2022-07-12T07:00:00Z</cp:lastPrinted>
  <dcterms:created xsi:type="dcterms:W3CDTF">2022-06-01T12:22:00Z</dcterms:created>
  <dcterms:modified xsi:type="dcterms:W3CDTF">2022-07-12T07:00:00Z</dcterms:modified>
</cp:coreProperties>
</file>